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1C35C" w14:textId="77777777" w:rsidR="009459CE" w:rsidRPr="00D80384" w:rsidRDefault="008265A3">
      <w:pPr>
        <w:rPr>
          <w:rFonts w:ascii="Times New Roman" w:eastAsia="Times New Roman" w:hAnsi="Times New Roman" w:cs="Times New Roman"/>
          <w:sz w:val="20"/>
          <w:szCs w:val="20"/>
          <w:lang w:val="ru-RU"/>
        </w:rPr>
      </w:pPr>
      <w:r>
        <w:rPr>
          <w:rFonts w:ascii="Times New Roman" w:eastAsia="Times New Roman" w:hAnsi="Times New Roman" w:cs="Times New Roman"/>
          <w:noProof/>
          <w:sz w:val="20"/>
          <w:szCs w:val="20"/>
          <w:lang w:val="ru-RU" w:eastAsia="ru-RU"/>
        </w:rPr>
        <w:drawing>
          <wp:anchor distT="0" distB="0" distL="114300" distR="114300" simplePos="0" relativeHeight="251655680" behindDoc="0" locked="0" layoutInCell="1" allowOverlap="1" wp14:anchorId="46ACB13D" wp14:editId="6A184F6B">
            <wp:simplePos x="0" y="0"/>
            <wp:positionH relativeFrom="column">
              <wp:posOffset>2174875</wp:posOffset>
            </wp:positionH>
            <wp:positionV relativeFrom="paragraph">
              <wp:posOffset>-94615</wp:posOffset>
            </wp:positionV>
            <wp:extent cx="1316355" cy="13652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Coat_of_arms_of_Kaluga_Oblast.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6355" cy="1365250"/>
                    </a:xfrm>
                    <a:prstGeom prst="rect">
                      <a:avLst/>
                    </a:prstGeom>
                  </pic:spPr>
                </pic:pic>
              </a:graphicData>
            </a:graphic>
          </wp:anchor>
        </w:drawing>
      </w:r>
      <w:r w:rsidR="00230BC7">
        <w:rPr>
          <w:rFonts w:ascii="Times New Roman" w:eastAsia="Times New Roman" w:hAnsi="Times New Roman" w:cs="Times New Roman"/>
          <w:noProof/>
          <w:sz w:val="20"/>
          <w:szCs w:val="20"/>
          <w:lang w:val="ru-RU" w:eastAsia="ru-RU"/>
        </w:rPr>
        <w:drawing>
          <wp:anchor distT="0" distB="0" distL="114300" distR="114300" simplePos="0" relativeHeight="251666432" behindDoc="1" locked="0" layoutInCell="1" allowOverlap="1" wp14:anchorId="41ABA90B" wp14:editId="7180D76C">
            <wp:simplePos x="0" y="0"/>
            <wp:positionH relativeFrom="column">
              <wp:posOffset>-1093990</wp:posOffset>
            </wp:positionH>
            <wp:positionV relativeFrom="paragraph">
              <wp:posOffset>-1246967</wp:posOffset>
            </wp:positionV>
            <wp:extent cx="7598686" cy="11430000"/>
            <wp:effectExtent l="19050" t="0" r="2264"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98686" cy="11430000"/>
                    </a:xfrm>
                    <a:prstGeom prst="rect">
                      <a:avLst/>
                    </a:prstGeom>
                    <a:noFill/>
                    <a:ln>
                      <a:noFill/>
                    </a:ln>
                  </pic:spPr>
                </pic:pic>
              </a:graphicData>
            </a:graphic>
          </wp:anchor>
        </w:drawing>
      </w:r>
      <w:r w:rsidR="00D80384">
        <w:rPr>
          <w:rFonts w:ascii="Times New Roman" w:eastAsia="Times New Roman" w:hAnsi="Times New Roman" w:cs="Times New Roman"/>
          <w:sz w:val="20"/>
          <w:szCs w:val="20"/>
          <w:lang w:val="ru-RU"/>
        </w:rPr>
        <w:t xml:space="preserve"> </w:t>
      </w:r>
    </w:p>
    <w:p w14:paraId="0B607817" w14:textId="77777777" w:rsidR="009459CE" w:rsidRPr="00D80384" w:rsidRDefault="009459CE">
      <w:pPr>
        <w:rPr>
          <w:rFonts w:ascii="Times New Roman" w:eastAsia="Times New Roman" w:hAnsi="Times New Roman" w:cs="Times New Roman"/>
          <w:sz w:val="20"/>
          <w:szCs w:val="20"/>
          <w:lang w:val="ru-RU"/>
        </w:rPr>
      </w:pPr>
    </w:p>
    <w:p w14:paraId="0EEBD1C4" w14:textId="77777777" w:rsidR="009459CE" w:rsidRPr="00D80384" w:rsidRDefault="009459CE">
      <w:pPr>
        <w:rPr>
          <w:rFonts w:ascii="Times New Roman" w:eastAsia="Times New Roman" w:hAnsi="Times New Roman" w:cs="Times New Roman"/>
          <w:sz w:val="20"/>
          <w:szCs w:val="20"/>
          <w:lang w:val="ru-RU"/>
        </w:rPr>
      </w:pPr>
    </w:p>
    <w:p w14:paraId="07DB03A7" w14:textId="77777777" w:rsidR="009459CE" w:rsidRPr="00D80384" w:rsidRDefault="009459CE">
      <w:pPr>
        <w:rPr>
          <w:rFonts w:ascii="Times New Roman" w:eastAsia="Times New Roman" w:hAnsi="Times New Roman" w:cs="Times New Roman"/>
          <w:sz w:val="20"/>
          <w:szCs w:val="20"/>
          <w:lang w:val="ru-RU"/>
        </w:rPr>
      </w:pPr>
    </w:p>
    <w:p w14:paraId="7827E107" w14:textId="77777777" w:rsidR="009459CE" w:rsidRPr="00D80384" w:rsidRDefault="009459CE">
      <w:pPr>
        <w:rPr>
          <w:rFonts w:ascii="Times New Roman" w:eastAsia="Times New Roman" w:hAnsi="Times New Roman" w:cs="Times New Roman"/>
          <w:sz w:val="20"/>
          <w:szCs w:val="20"/>
          <w:lang w:val="ru-RU"/>
        </w:rPr>
      </w:pPr>
    </w:p>
    <w:p w14:paraId="2CF0AEB3" w14:textId="77777777" w:rsidR="009459CE" w:rsidRPr="00D80384" w:rsidRDefault="009459CE">
      <w:pPr>
        <w:rPr>
          <w:rFonts w:ascii="Times New Roman" w:eastAsia="Times New Roman" w:hAnsi="Times New Roman" w:cs="Times New Roman"/>
          <w:sz w:val="20"/>
          <w:szCs w:val="20"/>
          <w:lang w:val="ru-RU"/>
        </w:rPr>
      </w:pPr>
    </w:p>
    <w:p w14:paraId="286AC4E6" w14:textId="77777777" w:rsidR="009459CE" w:rsidRPr="00D80384" w:rsidRDefault="009459CE">
      <w:pPr>
        <w:rPr>
          <w:rFonts w:ascii="Times New Roman" w:eastAsia="Times New Roman" w:hAnsi="Times New Roman" w:cs="Times New Roman"/>
          <w:sz w:val="20"/>
          <w:szCs w:val="20"/>
          <w:lang w:val="ru-RU"/>
        </w:rPr>
      </w:pPr>
    </w:p>
    <w:p w14:paraId="2310640D" w14:textId="77777777" w:rsidR="009459CE" w:rsidRPr="00D80384" w:rsidRDefault="009459CE">
      <w:pPr>
        <w:rPr>
          <w:rFonts w:ascii="Times New Roman" w:eastAsia="Times New Roman" w:hAnsi="Times New Roman" w:cs="Times New Roman"/>
          <w:sz w:val="20"/>
          <w:szCs w:val="20"/>
          <w:lang w:val="ru-RU"/>
        </w:rPr>
      </w:pPr>
    </w:p>
    <w:p w14:paraId="46DB1EEA" w14:textId="77777777" w:rsidR="00230BC7" w:rsidRPr="00EA5D57" w:rsidRDefault="00E67C14" w:rsidP="00E67C14">
      <w:pPr>
        <w:pStyle w:val="a3"/>
        <w:spacing w:before="42" w:line="483" w:lineRule="exact"/>
        <w:ind w:left="0" w:right="-938"/>
        <w:rPr>
          <w:sz w:val="64"/>
          <w:szCs w:val="64"/>
          <w:lang w:val="ru-RU"/>
        </w:rPr>
      </w:pPr>
      <w:r>
        <w:rPr>
          <w:sz w:val="64"/>
          <w:szCs w:val="64"/>
          <w:lang w:val="ru-RU"/>
        </w:rPr>
        <w:t xml:space="preserve"> </w:t>
      </w:r>
    </w:p>
    <w:p w14:paraId="5F3DC8D4" w14:textId="77777777" w:rsidR="00230BC7" w:rsidRPr="00EA5D57" w:rsidRDefault="00230BC7" w:rsidP="00E67C14">
      <w:pPr>
        <w:pStyle w:val="a3"/>
        <w:spacing w:before="42" w:line="483" w:lineRule="exact"/>
        <w:ind w:left="0" w:right="-938"/>
        <w:rPr>
          <w:sz w:val="64"/>
          <w:szCs w:val="64"/>
          <w:lang w:val="ru-RU"/>
        </w:rPr>
      </w:pPr>
    </w:p>
    <w:p w14:paraId="604E5457" w14:textId="77777777" w:rsidR="009459CE" w:rsidRPr="004C1A8C" w:rsidRDefault="00BD2A6F" w:rsidP="00E67C14">
      <w:pPr>
        <w:pStyle w:val="a3"/>
        <w:spacing w:before="42" w:line="483" w:lineRule="exact"/>
        <w:ind w:left="0" w:right="-938"/>
        <w:rPr>
          <w:b w:val="0"/>
          <w:bCs w:val="0"/>
          <w:sz w:val="64"/>
          <w:szCs w:val="64"/>
          <w:lang w:val="ru-RU"/>
        </w:rPr>
      </w:pPr>
      <w:proofErr w:type="gramStart"/>
      <w:r w:rsidRPr="004C1A8C">
        <w:rPr>
          <w:sz w:val="64"/>
          <w:szCs w:val="64"/>
          <w:lang w:val="ru-RU"/>
        </w:rPr>
        <w:t>ОТРАСЛЕВОЕ</w:t>
      </w:r>
      <w:r w:rsidRPr="004C1A8C">
        <w:rPr>
          <w:spacing w:val="-66"/>
          <w:sz w:val="64"/>
          <w:szCs w:val="64"/>
          <w:lang w:val="ru-RU"/>
        </w:rPr>
        <w:t xml:space="preserve"> </w:t>
      </w:r>
      <w:r w:rsidR="00E67C14">
        <w:rPr>
          <w:spacing w:val="-66"/>
          <w:sz w:val="64"/>
          <w:szCs w:val="64"/>
          <w:lang w:val="ru-RU"/>
        </w:rPr>
        <w:t xml:space="preserve"> </w:t>
      </w:r>
      <w:r w:rsidRPr="004C1A8C">
        <w:rPr>
          <w:sz w:val="64"/>
          <w:szCs w:val="64"/>
          <w:lang w:val="ru-RU"/>
        </w:rPr>
        <w:t>СОГЛАШЕНИЕ</w:t>
      </w:r>
      <w:proofErr w:type="gramEnd"/>
    </w:p>
    <w:p w14:paraId="380679F4" w14:textId="77777777" w:rsidR="00E67C14" w:rsidRDefault="00E67C14">
      <w:pPr>
        <w:pStyle w:val="a3"/>
        <w:spacing w:line="483" w:lineRule="exact"/>
        <w:ind w:right="585"/>
        <w:jc w:val="center"/>
        <w:rPr>
          <w:lang w:val="ru-RU"/>
        </w:rPr>
      </w:pPr>
    </w:p>
    <w:p w14:paraId="6B815224" w14:textId="77777777" w:rsidR="00E67C14" w:rsidRDefault="00E67C14">
      <w:pPr>
        <w:pStyle w:val="a3"/>
        <w:spacing w:line="483" w:lineRule="exact"/>
        <w:ind w:right="585"/>
        <w:jc w:val="center"/>
        <w:rPr>
          <w:lang w:val="ru-RU"/>
        </w:rPr>
      </w:pPr>
    </w:p>
    <w:p w14:paraId="5B391A60" w14:textId="77777777" w:rsidR="009459CE" w:rsidRPr="00077B41" w:rsidRDefault="00E67C14" w:rsidP="00230BC7">
      <w:pPr>
        <w:pStyle w:val="a3"/>
        <w:spacing w:line="483" w:lineRule="exact"/>
        <w:ind w:left="0" w:right="585"/>
        <w:jc w:val="center"/>
        <w:rPr>
          <w:b w:val="0"/>
          <w:bCs w:val="0"/>
          <w:lang w:val="ru-RU"/>
        </w:rPr>
      </w:pPr>
      <w:r>
        <w:rPr>
          <w:lang w:val="ru-RU"/>
        </w:rPr>
        <w:t xml:space="preserve">   </w:t>
      </w:r>
      <w:r w:rsidR="00BD2A6F" w:rsidRPr="00077B41">
        <w:rPr>
          <w:lang w:val="ru-RU"/>
        </w:rPr>
        <w:t>по</w:t>
      </w:r>
      <w:r w:rsidR="00BD2A6F" w:rsidRPr="00077B41">
        <w:rPr>
          <w:spacing w:val="-36"/>
          <w:lang w:val="ru-RU"/>
        </w:rPr>
        <w:t xml:space="preserve"> </w:t>
      </w:r>
      <w:r w:rsidR="00BD2A6F" w:rsidRPr="00077B41">
        <w:rPr>
          <w:lang w:val="ru-RU"/>
        </w:rPr>
        <w:t>агропромышленному</w:t>
      </w:r>
      <w:r w:rsidR="00BD2A6F" w:rsidRPr="00077B41">
        <w:rPr>
          <w:spacing w:val="-36"/>
          <w:lang w:val="ru-RU"/>
        </w:rPr>
        <w:t xml:space="preserve"> </w:t>
      </w:r>
      <w:r w:rsidR="00BD2A6F" w:rsidRPr="00077B41">
        <w:rPr>
          <w:lang w:val="ru-RU"/>
        </w:rPr>
        <w:t>комплексу</w:t>
      </w:r>
    </w:p>
    <w:p w14:paraId="38B5B2E9" w14:textId="77777777" w:rsidR="00230BC7" w:rsidRPr="00230BC7" w:rsidRDefault="00BD2A6F" w:rsidP="00230BC7">
      <w:pPr>
        <w:pStyle w:val="a3"/>
        <w:ind w:left="1701" w:right="2173"/>
        <w:jc w:val="center"/>
        <w:rPr>
          <w:spacing w:val="-18"/>
          <w:lang w:val="ru-RU"/>
        </w:rPr>
      </w:pPr>
      <w:r w:rsidRPr="00077B41">
        <w:rPr>
          <w:lang w:val="ru-RU"/>
        </w:rPr>
        <w:t>Калужской</w:t>
      </w:r>
      <w:r w:rsidRPr="00077B41">
        <w:rPr>
          <w:spacing w:val="-40"/>
          <w:lang w:val="ru-RU"/>
        </w:rPr>
        <w:t xml:space="preserve"> </w:t>
      </w:r>
      <w:r w:rsidRPr="00077B41">
        <w:rPr>
          <w:lang w:val="ru-RU"/>
        </w:rPr>
        <w:t>области</w:t>
      </w:r>
      <w:r w:rsidRPr="00077B41">
        <w:rPr>
          <w:w w:val="99"/>
          <w:lang w:val="ru-RU"/>
        </w:rPr>
        <w:t xml:space="preserve"> </w:t>
      </w:r>
      <w:r w:rsidRPr="00077B41">
        <w:rPr>
          <w:lang w:val="ru-RU"/>
        </w:rPr>
        <w:t>на</w:t>
      </w:r>
      <w:r w:rsidRPr="00077B41">
        <w:rPr>
          <w:spacing w:val="-18"/>
          <w:lang w:val="ru-RU"/>
        </w:rPr>
        <w:t xml:space="preserve"> </w:t>
      </w:r>
    </w:p>
    <w:p w14:paraId="2D9D6CE9" w14:textId="77777777" w:rsidR="009459CE" w:rsidRPr="00077B41" w:rsidRDefault="0010478C" w:rsidP="00230BC7">
      <w:pPr>
        <w:pStyle w:val="a3"/>
        <w:ind w:left="1701" w:right="2173"/>
        <w:jc w:val="center"/>
        <w:rPr>
          <w:rFonts w:cs="Times New Roman"/>
          <w:b w:val="0"/>
          <w:bCs w:val="0"/>
          <w:lang w:val="ru-RU"/>
        </w:rPr>
      </w:pPr>
      <w:r>
        <w:rPr>
          <w:lang w:val="ru-RU"/>
        </w:rPr>
        <w:t>2026-2028</w:t>
      </w:r>
      <w:r w:rsidR="00BD2A6F" w:rsidRPr="00077B41">
        <w:rPr>
          <w:spacing w:val="-18"/>
          <w:lang w:val="ru-RU"/>
        </w:rPr>
        <w:t xml:space="preserve"> </w:t>
      </w:r>
      <w:r w:rsidR="00BD2A6F" w:rsidRPr="00077B41">
        <w:rPr>
          <w:lang w:val="ru-RU"/>
        </w:rPr>
        <w:t>годы</w:t>
      </w:r>
    </w:p>
    <w:p w14:paraId="0B67FF70" w14:textId="77777777" w:rsidR="009459CE" w:rsidRPr="00077B41" w:rsidRDefault="009459CE">
      <w:pPr>
        <w:rPr>
          <w:rFonts w:ascii="Times New Roman" w:eastAsia="Times New Roman" w:hAnsi="Times New Roman" w:cs="Times New Roman"/>
          <w:b/>
          <w:bCs/>
          <w:sz w:val="44"/>
          <w:szCs w:val="44"/>
          <w:lang w:val="ru-RU"/>
        </w:rPr>
      </w:pPr>
    </w:p>
    <w:p w14:paraId="2FBF2888" w14:textId="77777777" w:rsidR="009459CE" w:rsidRPr="00077B41" w:rsidRDefault="009459CE">
      <w:pPr>
        <w:rPr>
          <w:rFonts w:ascii="Times New Roman" w:eastAsia="Times New Roman" w:hAnsi="Times New Roman" w:cs="Times New Roman"/>
          <w:b/>
          <w:bCs/>
          <w:sz w:val="44"/>
          <w:szCs w:val="44"/>
          <w:lang w:val="ru-RU"/>
        </w:rPr>
      </w:pPr>
    </w:p>
    <w:p w14:paraId="5382AFC3" w14:textId="77777777" w:rsidR="009459CE" w:rsidRPr="00077B41" w:rsidRDefault="00241EDB">
      <w:pPr>
        <w:rPr>
          <w:rFonts w:ascii="Times New Roman" w:eastAsia="Times New Roman" w:hAnsi="Times New Roman" w:cs="Times New Roman"/>
          <w:b/>
          <w:bCs/>
          <w:sz w:val="44"/>
          <w:szCs w:val="44"/>
          <w:lang w:val="ru-RU"/>
        </w:rPr>
      </w:pPr>
      <w:r>
        <w:rPr>
          <w:rFonts w:ascii="Times New Roman" w:eastAsia="Times New Roman" w:hAnsi="Times New Roman" w:cs="Times New Roman"/>
          <w:b/>
          <w:bCs/>
          <w:noProof/>
          <w:sz w:val="44"/>
          <w:szCs w:val="44"/>
          <w:lang w:val="ru-RU" w:eastAsia="ru-RU"/>
        </w:rPr>
        <w:drawing>
          <wp:anchor distT="0" distB="0" distL="114300" distR="114300" simplePos="0" relativeHeight="251668480" behindDoc="0" locked="0" layoutInCell="1" allowOverlap="1" wp14:anchorId="76D52E8F" wp14:editId="156400B8">
            <wp:simplePos x="0" y="0"/>
            <wp:positionH relativeFrom="column">
              <wp:posOffset>540945</wp:posOffset>
            </wp:positionH>
            <wp:positionV relativeFrom="paragraph">
              <wp:posOffset>155449</wp:posOffset>
            </wp:positionV>
            <wp:extent cx="1363522" cy="1360627"/>
            <wp:effectExtent l="1905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3522" cy="1360627"/>
                    </a:xfrm>
                    <a:prstGeom prst="rect">
                      <a:avLst/>
                    </a:prstGeom>
                  </pic:spPr>
                </pic:pic>
              </a:graphicData>
            </a:graphic>
          </wp:anchor>
        </w:drawing>
      </w:r>
      <w:r>
        <w:rPr>
          <w:rFonts w:ascii="Times New Roman" w:eastAsia="Times New Roman" w:hAnsi="Times New Roman" w:cs="Times New Roman"/>
          <w:b/>
          <w:bCs/>
          <w:noProof/>
          <w:sz w:val="44"/>
          <w:szCs w:val="44"/>
          <w:lang w:val="ru-RU" w:eastAsia="ru-RU"/>
        </w:rPr>
        <w:drawing>
          <wp:anchor distT="0" distB="0" distL="114300" distR="114300" simplePos="0" relativeHeight="251670528" behindDoc="0" locked="0" layoutInCell="1" allowOverlap="1" wp14:anchorId="1681AF6F" wp14:editId="0833EE33">
            <wp:simplePos x="0" y="0"/>
            <wp:positionH relativeFrom="column">
              <wp:posOffset>2800985</wp:posOffset>
            </wp:positionH>
            <wp:positionV relativeFrom="paragraph">
              <wp:posOffset>271780</wp:posOffset>
            </wp:positionV>
            <wp:extent cx="3096895" cy="1052830"/>
            <wp:effectExtent l="19050" t="0" r="8255" b="0"/>
            <wp:wrapSquare wrapText="bothSides"/>
            <wp:docPr id="8" name="Рисунок 1" descr="C:\Users\Admin\Downloads\Логотип МСХ_гориз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Логотип МСХ_горизонт.jpg"/>
                    <pic:cNvPicPr>
                      <a:picLocks noChangeAspect="1" noChangeArrowheads="1"/>
                    </pic:cNvPicPr>
                  </pic:nvPicPr>
                  <pic:blipFill>
                    <a:blip r:embed="rId11" cstate="print"/>
                    <a:srcRect/>
                    <a:stretch>
                      <a:fillRect/>
                    </a:stretch>
                  </pic:blipFill>
                  <pic:spPr bwMode="auto">
                    <a:xfrm>
                      <a:off x="0" y="0"/>
                      <a:ext cx="3096895" cy="1052830"/>
                    </a:xfrm>
                    <a:prstGeom prst="rect">
                      <a:avLst/>
                    </a:prstGeom>
                    <a:noFill/>
                    <a:ln w="9525">
                      <a:noFill/>
                      <a:miter lim="800000"/>
                      <a:headEnd/>
                      <a:tailEnd/>
                    </a:ln>
                  </pic:spPr>
                </pic:pic>
              </a:graphicData>
            </a:graphic>
          </wp:anchor>
        </w:drawing>
      </w:r>
    </w:p>
    <w:p w14:paraId="579DBB2F" w14:textId="77777777" w:rsidR="009459CE" w:rsidRPr="00077B41" w:rsidRDefault="009459CE">
      <w:pPr>
        <w:rPr>
          <w:rFonts w:ascii="Times New Roman" w:eastAsia="Times New Roman" w:hAnsi="Times New Roman" w:cs="Times New Roman"/>
          <w:b/>
          <w:bCs/>
          <w:sz w:val="44"/>
          <w:szCs w:val="44"/>
          <w:lang w:val="ru-RU"/>
        </w:rPr>
      </w:pPr>
    </w:p>
    <w:p w14:paraId="5922D0C4" w14:textId="77777777" w:rsidR="009459CE" w:rsidRPr="00077B41" w:rsidRDefault="009459CE">
      <w:pPr>
        <w:rPr>
          <w:rFonts w:ascii="Times New Roman" w:eastAsia="Times New Roman" w:hAnsi="Times New Roman" w:cs="Times New Roman"/>
          <w:b/>
          <w:bCs/>
          <w:sz w:val="44"/>
          <w:szCs w:val="44"/>
          <w:lang w:val="ru-RU"/>
        </w:rPr>
      </w:pPr>
    </w:p>
    <w:p w14:paraId="27AFCF1D" w14:textId="77777777" w:rsidR="009459CE" w:rsidRPr="00077B41" w:rsidRDefault="009459CE">
      <w:pPr>
        <w:rPr>
          <w:rFonts w:ascii="Times New Roman" w:eastAsia="Times New Roman" w:hAnsi="Times New Roman" w:cs="Times New Roman"/>
          <w:b/>
          <w:bCs/>
          <w:sz w:val="44"/>
          <w:szCs w:val="44"/>
          <w:lang w:val="ru-RU"/>
        </w:rPr>
      </w:pPr>
    </w:p>
    <w:p w14:paraId="1EA95232" w14:textId="77777777" w:rsidR="009459CE" w:rsidRPr="00077B41" w:rsidRDefault="009459CE">
      <w:pPr>
        <w:rPr>
          <w:rFonts w:ascii="Times New Roman" w:eastAsia="Times New Roman" w:hAnsi="Times New Roman" w:cs="Times New Roman"/>
          <w:b/>
          <w:bCs/>
          <w:sz w:val="44"/>
          <w:szCs w:val="44"/>
          <w:lang w:val="ru-RU"/>
        </w:rPr>
      </w:pPr>
    </w:p>
    <w:p w14:paraId="60C306A7" w14:textId="77777777" w:rsidR="009459CE" w:rsidRPr="00077B41" w:rsidRDefault="009459CE">
      <w:pPr>
        <w:rPr>
          <w:rFonts w:ascii="Times New Roman" w:eastAsia="Times New Roman" w:hAnsi="Times New Roman" w:cs="Times New Roman"/>
          <w:b/>
          <w:bCs/>
          <w:sz w:val="44"/>
          <w:szCs w:val="44"/>
          <w:lang w:val="ru-RU"/>
        </w:rPr>
      </w:pPr>
    </w:p>
    <w:p w14:paraId="34E3213D" w14:textId="77777777" w:rsidR="009459CE" w:rsidRPr="00077B41" w:rsidRDefault="009459CE">
      <w:pPr>
        <w:rPr>
          <w:rFonts w:ascii="Times New Roman" w:eastAsia="Times New Roman" w:hAnsi="Times New Roman" w:cs="Times New Roman"/>
          <w:b/>
          <w:bCs/>
          <w:sz w:val="44"/>
          <w:szCs w:val="44"/>
          <w:lang w:val="ru-RU"/>
        </w:rPr>
      </w:pPr>
    </w:p>
    <w:p w14:paraId="087F0292" w14:textId="77777777" w:rsidR="009459CE" w:rsidRPr="00077B41" w:rsidRDefault="009459CE">
      <w:pPr>
        <w:rPr>
          <w:rFonts w:ascii="Times New Roman" w:eastAsia="Times New Roman" w:hAnsi="Times New Roman" w:cs="Times New Roman"/>
          <w:b/>
          <w:bCs/>
          <w:sz w:val="44"/>
          <w:szCs w:val="44"/>
          <w:lang w:val="ru-RU"/>
        </w:rPr>
      </w:pPr>
    </w:p>
    <w:p w14:paraId="0B92539D" w14:textId="77777777" w:rsidR="009459CE" w:rsidRPr="00077B41" w:rsidRDefault="00000000">
      <w:pPr>
        <w:rPr>
          <w:rFonts w:ascii="Times New Roman" w:eastAsia="Times New Roman" w:hAnsi="Times New Roman" w:cs="Times New Roman"/>
          <w:b/>
          <w:bCs/>
          <w:sz w:val="44"/>
          <w:szCs w:val="44"/>
          <w:lang w:val="ru-RU"/>
        </w:rPr>
      </w:pPr>
      <w:r>
        <w:rPr>
          <w:rFonts w:ascii="Times New Roman" w:eastAsia="Times New Roman" w:hAnsi="Times New Roman" w:cs="Times New Roman"/>
          <w:noProof/>
          <w:sz w:val="20"/>
          <w:szCs w:val="20"/>
          <w:lang w:val="ru-RU" w:eastAsia="ru-RU"/>
        </w:rPr>
        <w:pict w14:anchorId="4B45C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0.4pt;margin-top:19.3pt;width:172.5pt;height:64.5pt;z-index:251671552" fillcolor="yellow">
            <v:stroke r:id="rId12" o:title=""/>
            <v:shadow color="#868686"/>
            <v:textpath style="font-family:&quot;Arial Black&quot;;v-text-kern:t" trim="t" fitpath="t" string="Аграрный союз&#10; Калужской области"/>
          </v:shape>
        </w:pict>
      </w:r>
      <w:r w:rsidR="00241EDB">
        <w:rPr>
          <w:rFonts w:ascii="Times New Roman" w:eastAsia="Times New Roman" w:hAnsi="Times New Roman" w:cs="Times New Roman"/>
          <w:noProof/>
          <w:sz w:val="20"/>
          <w:szCs w:val="20"/>
          <w:lang w:val="ru-RU" w:eastAsia="ru-RU"/>
        </w:rPr>
        <w:drawing>
          <wp:anchor distT="0" distB="0" distL="114300" distR="114300" simplePos="0" relativeHeight="251673600" behindDoc="1" locked="0" layoutInCell="1" allowOverlap="1" wp14:anchorId="4F3676F5" wp14:editId="777E7E33">
            <wp:simplePos x="0" y="0"/>
            <wp:positionH relativeFrom="column">
              <wp:posOffset>2801620</wp:posOffset>
            </wp:positionH>
            <wp:positionV relativeFrom="paragraph">
              <wp:posOffset>80010</wp:posOffset>
            </wp:positionV>
            <wp:extent cx="3095625" cy="979805"/>
            <wp:effectExtent l="19050" t="0" r="9525" b="0"/>
            <wp:wrapNone/>
            <wp:docPr id="10" name="Рисунок 3" descr="C:\Users\1\Desktop\Аккор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Аккор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625" cy="979805"/>
                    </a:xfrm>
                    <a:prstGeom prst="rect">
                      <a:avLst/>
                    </a:prstGeom>
                    <a:noFill/>
                    <a:ln>
                      <a:noFill/>
                    </a:ln>
                  </pic:spPr>
                </pic:pic>
              </a:graphicData>
            </a:graphic>
          </wp:anchor>
        </w:drawing>
      </w:r>
    </w:p>
    <w:p w14:paraId="079E66D6" w14:textId="77777777" w:rsidR="009459CE" w:rsidRPr="00077B41" w:rsidRDefault="009459CE">
      <w:pPr>
        <w:rPr>
          <w:rFonts w:ascii="Times New Roman" w:eastAsia="Times New Roman" w:hAnsi="Times New Roman" w:cs="Times New Roman"/>
          <w:b/>
          <w:bCs/>
          <w:sz w:val="44"/>
          <w:szCs w:val="44"/>
          <w:lang w:val="ru-RU"/>
        </w:rPr>
      </w:pPr>
    </w:p>
    <w:p w14:paraId="62DBC714" w14:textId="77777777" w:rsidR="009459CE" w:rsidRPr="00077B41" w:rsidRDefault="009459CE">
      <w:pPr>
        <w:rPr>
          <w:rFonts w:ascii="Times New Roman" w:eastAsia="Times New Roman" w:hAnsi="Times New Roman" w:cs="Times New Roman"/>
          <w:b/>
          <w:bCs/>
          <w:sz w:val="44"/>
          <w:szCs w:val="44"/>
          <w:lang w:val="ru-RU"/>
        </w:rPr>
      </w:pPr>
    </w:p>
    <w:p w14:paraId="247131F8" w14:textId="77777777" w:rsidR="009459CE" w:rsidRPr="00077B41" w:rsidRDefault="009459CE">
      <w:pPr>
        <w:rPr>
          <w:rFonts w:ascii="Times New Roman" w:eastAsia="Times New Roman" w:hAnsi="Times New Roman" w:cs="Times New Roman"/>
          <w:b/>
          <w:bCs/>
          <w:sz w:val="44"/>
          <w:szCs w:val="44"/>
          <w:lang w:val="ru-RU"/>
        </w:rPr>
      </w:pPr>
    </w:p>
    <w:p w14:paraId="2596B98F" w14:textId="77777777" w:rsidR="009459CE" w:rsidRPr="00077B41" w:rsidRDefault="009459CE">
      <w:pPr>
        <w:rPr>
          <w:rFonts w:ascii="Times New Roman" w:eastAsia="Times New Roman" w:hAnsi="Times New Roman" w:cs="Times New Roman"/>
          <w:b/>
          <w:bCs/>
          <w:sz w:val="44"/>
          <w:szCs w:val="44"/>
          <w:lang w:val="ru-RU"/>
        </w:rPr>
      </w:pPr>
    </w:p>
    <w:p w14:paraId="22595AD9" w14:textId="77777777" w:rsidR="009459CE" w:rsidRPr="00077B41" w:rsidRDefault="009459CE">
      <w:pPr>
        <w:spacing w:before="9"/>
        <w:rPr>
          <w:rFonts w:ascii="Times New Roman" w:eastAsia="Times New Roman" w:hAnsi="Times New Roman" w:cs="Times New Roman"/>
          <w:b/>
          <w:bCs/>
          <w:sz w:val="51"/>
          <w:szCs w:val="51"/>
          <w:lang w:val="ru-RU"/>
        </w:rPr>
      </w:pPr>
    </w:p>
    <w:p w14:paraId="58FEFDA3" w14:textId="77777777" w:rsidR="00E67C14" w:rsidRDefault="00E67C14">
      <w:pPr>
        <w:ind w:left="862" w:right="577"/>
        <w:jc w:val="center"/>
        <w:rPr>
          <w:rFonts w:ascii="Times New Roman" w:eastAsia="Times New Roman" w:hAnsi="Times New Roman" w:cs="Times New Roman"/>
          <w:b/>
          <w:sz w:val="36"/>
          <w:szCs w:val="36"/>
          <w:lang w:val="ru-RU"/>
        </w:rPr>
      </w:pPr>
    </w:p>
    <w:p w14:paraId="49554901" w14:textId="77777777" w:rsidR="009459CE" w:rsidRPr="00230BC7" w:rsidRDefault="002A5C63" w:rsidP="002A5C63">
      <w:pPr>
        <w:ind w:right="577"/>
        <w:rPr>
          <w:rFonts w:ascii="Times New Roman" w:eastAsia="Times New Roman" w:hAnsi="Times New Roman" w:cs="Times New Roman"/>
          <w:b/>
          <w:sz w:val="36"/>
          <w:szCs w:val="36"/>
          <w:lang w:val="ru-RU"/>
        </w:rPr>
      </w:pPr>
      <w:r>
        <w:rPr>
          <w:rFonts w:ascii="Times New Roman" w:eastAsia="Times New Roman" w:hAnsi="Times New Roman" w:cs="Times New Roman"/>
          <w:b/>
          <w:sz w:val="36"/>
          <w:szCs w:val="36"/>
          <w:lang w:val="ru-RU"/>
        </w:rPr>
        <w:t xml:space="preserve">                                     </w:t>
      </w:r>
      <w:r w:rsidR="0039705B" w:rsidRPr="00B7429F">
        <w:rPr>
          <w:rFonts w:ascii="Times New Roman" w:eastAsia="Times New Roman" w:hAnsi="Times New Roman" w:cs="Times New Roman"/>
          <w:b/>
          <w:sz w:val="36"/>
          <w:szCs w:val="36"/>
          <w:lang w:val="ru-RU"/>
        </w:rPr>
        <w:t>г. Калуга</w:t>
      </w:r>
    </w:p>
    <w:p w14:paraId="4E234595" w14:textId="77777777" w:rsidR="007A58A2" w:rsidRDefault="007A58A2" w:rsidP="00230BC7">
      <w:pPr>
        <w:widowControl/>
        <w:jc w:val="center"/>
        <w:rPr>
          <w:rFonts w:ascii="Times New Roman" w:eastAsia="Times New Roman" w:hAnsi="Times New Roman" w:cs="Times New Roman"/>
          <w:b/>
          <w:color w:val="000000"/>
          <w:sz w:val="26"/>
          <w:szCs w:val="26"/>
          <w:lang w:val="ru-RU" w:eastAsia="ru-RU"/>
        </w:rPr>
      </w:pPr>
    </w:p>
    <w:p w14:paraId="60306F65" w14:textId="77777777" w:rsidR="00230BC7" w:rsidRPr="00230BC7" w:rsidRDefault="00230BC7" w:rsidP="00230BC7">
      <w:pPr>
        <w:widowControl/>
        <w:jc w:val="center"/>
        <w:rPr>
          <w:rFonts w:ascii="Times New Roman" w:eastAsia="Times New Roman" w:hAnsi="Times New Roman" w:cs="Times New Roman"/>
          <w:b/>
          <w:color w:val="000000"/>
          <w:sz w:val="26"/>
          <w:szCs w:val="26"/>
          <w:lang w:val="ru-RU" w:eastAsia="ru-RU"/>
        </w:rPr>
      </w:pPr>
      <w:r w:rsidRPr="00230BC7">
        <w:rPr>
          <w:rFonts w:ascii="Times New Roman" w:eastAsia="Times New Roman" w:hAnsi="Times New Roman" w:cs="Times New Roman"/>
          <w:b/>
          <w:color w:val="000000"/>
          <w:sz w:val="26"/>
          <w:szCs w:val="26"/>
          <w:lang w:val="ru-RU" w:eastAsia="ru-RU"/>
        </w:rPr>
        <w:t>ОТРАСЛЕВОЕ СОГЛАШЕНИЕ ПО АГРОПРОМЫШЛЕННОМУ КОМ</w:t>
      </w:r>
      <w:r w:rsidR="00F70F0D">
        <w:rPr>
          <w:rFonts w:ascii="Times New Roman" w:eastAsia="Times New Roman" w:hAnsi="Times New Roman" w:cs="Times New Roman"/>
          <w:b/>
          <w:color w:val="000000"/>
          <w:sz w:val="26"/>
          <w:szCs w:val="26"/>
          <w:lang w:val="ru-RU" w:eastAsia="ru-RU"/>
        </w:rPr>
        <w:t>ПЛЕКСУ КАЛУЖСКОЙ ОБЛАСТИ НА 2026-2028</w:t>
      </w:r>
      <w:r w:rsidRPr="00230BC7">
        <w:rPr>
          <w:rFonts w:ascii="Times New Roman" w:eastAsia="Times New Roman" w:hAnsi="Times New Roman" w:cs="Times New Roman"/>
          <w:b/>
          <w:color w:val="000000"/>
          <w:sz w:val="26"/>
          <w:szCs w:val="26"/>
          <w:lang w:val="ru-RU" w:eastAsia="ru-RU"/>
        </w:rPr>
        <w:t xml:space="preserve"> ГОДЫ</w:t>
      </w:r>
    </w:p>
    <w:p w14:paraId="3D2E5201" w14:textId="77777777" w:rsidR="00230BC7" w:rsidRPr="00230BC7" w:rsidRDefault="00230BC7" w:rsidP="00230BC7">
      <w:pPr>
        <w:widowControl/>
        <w:tabs>
          <w:tab w:val="left" w:pos="2340"/>
          <w:tab w:val="center" w:pos="4677"/>
        </w:tabs>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b/>
          <w:bCs/>
          <w:color w:val="000000"/>
          <w:sz w:val="26"/>
          <w:szCs w:val="26"/>
          <w:lang w:val="ru-RU" w:eastAsia="ru-RU"/>
        </w:rPr>
        <w:tab/>
      </w:r>
      <w:r w:rsidRPr="00230BC7">
        <w:rPr>
          <w:rFonts w:ascii="Times New Roman" w:eastAsia="Times New Roman" w:hAnsi="Times New Roman" w:cs="Times New Roman"/>
          <w:b/>
          <w:bCs/>
          <w:color w:val="000000"/>
          <w:sz w:val="26"/>
          <w:szCs w:val="26"/>
          <w:lang w:val="ru-RU" w:eastAsia="ru-RU"/>
        </w:rPr>
        <w:tab/>
      </w:r>
    </w:p>
    <w:p w14:paraId="350CC1D0" w14:textId="77777777" w:rsidR="00230BC7" w:rsidRPr="00230BC7" w:rsidRDefault="00230BC7" w:rsidP="00AF4915">
      <w:pPr>
        <w:widowControl/>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 xml:space="preserve">              Отраслевое соглашение по агропромышленному ком</w:t>
      </w:r>
      <w:r w:rsidR="0010478C">
        <w:rPr>
          <w:rFonts w:ascii="Times New Roman" w:eastAsia="Times New Roman" w:hAnsi="Times New Roman" w:cs="Times New Roman"/>
          <w:color w:val="000000"/>
          <w:sz w:val="26"/>
          <w:szCs w:val="26"/>
          <w:lang w:val="ru-RU" w:eastAsia="ru-RU"/>
        </w:rPr>
        <w:t>плексу Калужской области на 2026-2028</w:t>
      </w:r>
      <w:r w:rsidRPr="00230BC7">
        <w:rPr>
          <w:rFonts w:ascii="Times New Roman" w:eastAsia="Times New Roman" w:hAnsi="Times New Roman" w:cs="Times New Roman"/>
          <w:color w:val="000000"/>
          <w:sz w:val="26"/>
          <w:szCs w:val="26"/>
          <w:lang w:val="ru-RU" w:eastAsia="ru-RU"/>
        </w:rPr>
        <w:t xml:space="preserve"> годы (далее – Соглашение) заключено на региональном уровне социального партнерства полномочными представителями, именуемыми в дальнейшем Сторонами, на основе Конституции Российской Федерации, Трудового кодекса Российской Федерации, Федерально</w:t>
      </w:r>
      <w:r w:rsidR="004737C4">
        <w:rPr>
          <w:rFonts w:ascii="Times New Roman" w:eastAsia="Times New Roman" w:hAnsi="Times New Roman" w:cs="Times New Roman"/>
          <w:color w:val="000000"/>
          <w:sz w:val="26"/>
          <w:szCs w:val="26"/>
          <w:lang w:val="ru-RU" w:eastAsia="ru-RU"/>
        </w:rPr>
        <w:t>го закона от 12.01.1996</w:t>
      </w:r>
      <w:r w:rsidRPr="00230BC7">
        <w:rPr>
          <w:rFonts w:ascii="Times New Roman" w:eastAsia="Times New Roman" w:hAnsi="Times New Roman" w:cs="Times New Roman"/>
          <w:color w:val="000000"/>
          <w:sz w:val="26"/>
          <w:szCs w:val="26"/>
          <w:lang w:val="ru-RU" w:eastAsia="ru-RU"/>
        </w:rPr>
        <w:t xml:space="preserve"> № 10-ФЗ «О профессиональных союзах, их правах и гарантиях деятельности», </w:t>
      </w:r>
      <w:r w:rsidR="004737C4">
        <w:rPr>
          <w:rFonts w:ascii="Times New Roman" w:eastAsia="Times New Roman" w:hAnsi="Times New Roman" w:cs="Times New Roman"/>
          <w:color w:val="000000"/>
          <w:sz w:val="26"/>
          <w:szCs w:val="26"/>
          <w:lang w:val="ru-RU" w:eastAsia="ru-RU"/>
        </w:rPr>
        <w:t>Федерального закона от 27.11.2002</w:t>
      </w:r>
      <w:r w:rsidRPr="00230BC7">
        <w:rPr>
          <w:rFonts w:ascii="Times New Roman" w:eastAsia="Times New Roman" w:hAnsi="Times New Roman" w:cs="Times New Roman"/>
          <w:color w:val="000000"/>
          <w:sz w:val="26"/>
          <w:szCs w:val="26"/>
          <w:lang w:val="ru-RU" w:eastAsia="ru-RU"/>
        </w:rPr>
        <w:t xml:space="preserve"> № 156-ФЗ «Об объединени</w:t>
      </w:r>
      <w:r w:rsidR="004737C4">
        <w:rPr>
          <w:rFonts w:ascii="Times New Roman" w:eastAsia="Times New Roman" w:hAnsi="Times New Roman" w:cs="Times New Roman"/>
          <w:color w:val="000000"/>
          <w:sz w:val="26"/>
          <w:szCs w:val="26"/>
          <w:lang w:val="ru-RU" w:eastAsia="ru-RU"/>
        </w:rPr>
        <w:t>ях работодателей», З</w:t>
      </w:r>
      <w:r w:rsidRPr="00230BC7">
        <w:rPr>
          <w:rFonts w:ascii="Times New Roman" w:eastAsia="Times New Roman" w:hAnsi="Times New Roman" w:cs="Times New Roman"/>
          <w:color w:val="000000"/>
          <w:sz w:val="26"/>
          <w:szCs w:val="26"/>
          <w:lang w:val="ru-RU" w:eastAsia="ru-RU"/>
        </w:rPr>
        <w:t>акон</w:t>
      </w:r>
      <w:r w:rsidR="004737C4">
        <w:rPr>
          <w:rFonts w:ascii="Times New Roman" w:eastAsia="Times New Roman" w:hAnsi="Times New Roman" w:cs="Times New Roman"/>
          <w:color w:val="000000"/>
          <w:sz w:val="26"/>
          <w:szCs w:val="26"/>
          <w:lang w:val="ru-RU" w:eastAsia="ru-RU"/>
        </w:rPr>
        <w:t>а Калужской области от 14.11.2000</w:t>
      </w:r>
      <w:r w:rsidRPr="00230BC7">
        <w:rPr>
          <w:rFonts w:ascii="Times New Roman" w:eastAsia="Times New Roman" w:hAnsi="Times New Roman" w:cs="Times New Roman"/>
          <w:color w:val="000000"/>
          <w:sz w:val="26"/>
          <w:szCs w:val="26"/>
          <w:lang w:val="ru-RU" w:eastAsia="ru-RU"/>
        </w:rPr>
        <w:t xml:space="preserve"> № 62-ОЗ «О социальном п</w:t>
      </w:r>
      <w:r w:rsidR="004737C4">
        <w:rPr>
          <w:rFonts w:ascii="Times New Roman" w:eastAsia="Times New Roman" w:hAnsi="Times New Roman" w:cs="Times New Roman"/>
          <w:color w:val="000000"/>
          <w:sz w:val="26"/>
          <w:szCs w:val="26"/>
          <w:lang w:val="ru-RU" w:eastAsia="ru-RU"/>
        </w:rPr>
        <w:t>артнерстве в Калужской области»,</w:t>
      </w:r>
      <w:r w:rsidRPr="00230BC7">
        <w:rPr>
          <w:rFonts w:ascii="Times New Roman" w:eastAsia="Times New Roman" w:hAnsi="Times New Roman" w:cs="Times New Roman"/>
          <w:color w:val="000000"/>
          <w:sz w:val="26"/>
          <w:szCs w:val="26"/>
          <w:lang w:val="ru-RU" w:eastAsia="ru-RU"/>
        </w:rPr>
        <w:t xml:space="preserve">  Отраслевого соглашения по агропромышленному комплексу Р</w:t>
      </w:r>
      <w:r w:rsidR="004737C4">
        <w:rPr>
          <w:rFonts w:ascii="Times New Roman" w:eastAsia="Times New Roman" w:hAnsi="Times New Roman" w:cs="Times New Roman"/>
          <w:color w:val="000000"/>
          <w:sz w:val="26"/>
          <w:szCs w:val="26"/>
          <w:lang w:val="ru-RU" w:eastAsia="ru-RU"/>
        </w:rPr>
        <w:t>оссийской Федерации на 2024-2026</w:t>
      </w:r>
      <w:r w:rsidRPr="00230BC7">
        <w:rPr>
          <w:rFonts w:ascii="Times New Roman" w:eastAsia="Times New Roman" w:hAnsi="Times New Roman" w:cs="Times New Roman"/>
          <w:color w:val="000000"/>
          <w:sz w:val="26"/>
          <w:szCs w:val="26"/>
          <w:lang w:val="ru-RU" w:eastAsia="ru-RU"/>
        </w:rPr>
        <w:t xml:space="preserve"> годы</w:t>
      </w:r>
      <w:r w:rsidRPr="00230BC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color w:val="000000"/>
          <w:sz w:val="26"/>
          <w:szCs w:val="26"/>
          <w:lang w:val="ru-RU" w:eastAsia="ru-RU"/>
        </w:rPr>
        <w:t>и иных законодательных и нормативных правовых актов Российской Федерации и Калужской области.</w:t>
      </w:r>
    </w:p>
    <w:p w14:paraId="45740D0C" w14:textId="77777777" w:rsidR="00945409" w:rsidRDefault="00230BC7" w:rsidP="00AF4915">
      <w:pPr>
        <w:widowControl/>
        <w:ind w:firstLine="720"/>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Соглашение является правовым актом, устанавливающим общие принципы регулирования социально-</w:t>
      </w:r>
      <w:proofErr w:type="gramStart"/>
      <w:r w:rsidRPr="00230BC7">
        <w:rPr>
          <w:rFonts w:ascii="Times New Roman" w:eastAsia="Times New Roman" w:hAnsi="Times New Roman" w:cs="Times New Roman"/>
          <w:color w:val="000000"/>
          <w:sz w:val="26"/>
          <w:szCs w:val="26"/>
          <w:lang w:val="ru-RU" w:eastAsia="ru-RU"/>
        </w:rPr>
        <w:t>трудовых  и</w:t>
      </w:r>
      <w:proofErr w:type="gramEnd"/>
      <w:r w:rsidRPr="00230BC7">
        <w:rPr>
          <w:rFonts w:ascii="Times New Roman" w:eastAsia="Times New Roman" w:hAnsi="Times New Roman" w:cs="Times New Roman"/>
          <w:color w:val="000000"/>
          <w:sz w:val="26"/>
          <w:szCs w:val="26"/>
          <w:lang w:val="ru-RU" w:eastAsia="ru-RU"/>
        </w:rPr>
        <w:t xml:space="preserve"> связанных с ними экономических </w:t>
      </w:r>
      <w:proofErr w:type="gramStart"/>
      <w:r w:rsidRPr="00230BC7">
        <w:rPr>
          <w:rFonts w:ascii="Times New Roman" w:eastAsia="Times New Roman" w:hAnsi="Times New Roman" w:cs="Times New Roman"/>
          <w:color w:val="000000"/>
          <w:sz w:val="26"/>
          <w:szCs w:val="26"/>
          <w:lang w:val="ru-RU" w:eastAsia="ru-RU"/>
        </w:rPr>
        <w:t>отношений  в</w:t>
      </w:r>
      <w:proofErr w:type="gramEnd"/>
      <w:r w:rsidRPr="00230BC7">
        <w:rPr>
          <w:rFonts w:ascii="Times New Roman" w:eastAsia="Times New Roman" w:hAnsi="Times New Roman" w:cs="Times New Roman"/>
          <w:color w:val="000000"/>
          <w:sz w:val="26"/>
          <w:szCs w:val="26"/>
          <w:lang w:val="ru-RU" w:eastAsia="ru-RU"/>
        </w:rPr>
        <w:t xml:space="preserve"> агропромышленном комплексе Калужской области (далее – АПК) и совместные действия Сторон по их реализации.</w:t>
      </w:r>
    </w:p>
    <w:p w14:paraId="10255FF3" w14:textId="77777777" w:rsidR="00835008" w:rsidRDefault="00835008" w:rsidP="00AF4915">
      <w:pPr>
        <w:widowControl/>
        <w:ind w:firstLine="720"/>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p>
    <w:p w14:paraId="04DEB7E9" w14:textId="77777777" w:rsidR="00230BC7" w:rsidRDefault="00835008" w:rsidP="00AF4915">
      <w:pPr>
        <w:widowControl/>
        <w:ind w:firstLine="720"/>
        <w:jc w:val="both"/>
        <w:rPr>
          <w:rFonts w:ascii="Times New Roman" w:eastAsia="Times New Roman" w:hAnsi="Times New Roman" w:cs="Times New Roman"/>
          <w:color w:val="000000"/>
          <w:sz w:val="26"/>
          <w:szCs w:val="26"/>
          <w:lang w:val="ru-RU" w:eastAsia="ru-RU"/>
        </w:rPr>
      </w:pPr>
      <w:r>
        <w:rPr>
          <w:rFonts w:ascii="Times New Roman" w:eastAsia="Times New Roman" w:hAnsi="Times New Roman" w:cs="Times New Roman"/>
          <w:color w:val="000000"/>
          <w:sz w:val="26"/>
          <w:szCs w:val="26"/>
          <w:lang w:val="ru-RU" w:eastAsia="ru-RU"/>
        </w:rPr>
        <w:t xml:space="preserve">                </w:t>
      </w:r>
      <w:r w:rsidR="00B676A0">
        <w:rPr>
          <w:rFonts w:ascii="Times New Roman" w:eastAsia="Times New Roman" w:hAnsi="Times New Roman" w:cs="Times New Roman"/>
          <w:color w:val="000000"/>
          <w:sz w:val="26"/>
          <w:szCs w:val="26"/>
          <w:lang w:val="ru-RU" w:eastAsia="ru-RU"/>
        </w:rPr>
        <w:t xml:space="preserve">      </w:t>
      </w:r>
      <w:r w:rsidR="00C1333C" w:rsidRPr="00835008">
        <w:rPr>
          <w:rFonts w:ascii="Times New Roman" w:eastAsia="Times New Roman" w:hAnsi="Times New Roman" w:cs="Times New Roman"/>
          <w:b/>
          <w:color w:val="000000"/>
          <w:sz w:val="26"/>
          <w:szCs w:val="26"/>
          <w:lang w:val="ru-RU" w:eastAsia="ru-RU"/>
        </w:rPr>
        <w:t>Сторонами Соглашения являются</w:t>
      </w:r>
      <w:r w:rsidR="00C1333C">
        <w:rPr>
          <w:rFonts w:ascii="Times New Roman" w:eastAsia="Times New Roman" w:hAnsi="Times New Roman" w:cs="Times New Roman"/>
          <w:color w:val="000000"/>
          <w:sz w:val="26"/>
          <w:szCs w:val="26"/>
          <w:lang w:val="ru-RU" w:eastAsia="ru-RU"/>
        </w:rPr>
        <w:t>:</w:t>
      </w:r>
    </w:p>
    <w:p w14:paraId="6F4215D2" w14:textId="77777777" w:rsidR="00835008" w:rsidRPr="00230BC7" w:rsidRDefault="00835008" w:rsidP="00AF4915">
      <w:pPr>
        <w:widowControl/>
        <w:ind w:firstLine="720"/>
        <w:jc w:val="both"/>
        <w:rPr>
          <w:rFonts w:ascii="Times New Roman" w:eastAsia="Times New Roman" w:hAnsi="Times New Roman" w:cs="Times New Roman"/>
          <w:color w:val="000000"/>
          <w:sz w:val="26"/>
          <w:szCs w:val="26"/>
          <w:lang w:val="ru-RU" w:eastAsia="ru-RU"/>
        </w:rPr>
      </w:pPr>
    </w:p>
    <w:p w14:paraId="554C119F" w14:textId="77777777" w:rsidR="00230BC7" w:rsidRPr="00230BC7" w:rsidRDefault="00230BC7" w:rsidP="00AF4915">
      <w:pPr>
        <w:widowControl/>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w:t>
      </w:r>
      <w:r w:rsidRPr="00230BC7">
        <w:rPr>
          <w:rFonts w:ascii="Times New Roman" w:eastAsia="Times New Roman" w:hAnsi="Times New Roman" w:cs="Times New Roman"/>
          <w:color w:val="000000"/>
          <w:sz w:val="26"/>
          <w:szCs w:val="26"/>
          <w:lang w:val="ru-RU" w:eastAsia="ru-RU"/>
        </w:rPr>
        <w:tab/>
        <w:t>Калужская областная организация Профессионального союза работников агропромышленного комплекса Российской Федерации (далее – Профсоюз), представляющая права и интересы работников организаций АПК;</w:t>
      </w:r>
    </w:p>
    <w:p w14:paraId="624CF62C" w14:textId="77777777" w:rsidR="00230BC7" w:rsidRPr="00230BC7" w:rsidRDefault="00230BC7" w:rsidP="00AF4915">
      <w:pPr>
        <w:widowControl/>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w:t>
      </w:r>
      <w:r w:rsidRPr="00230BC7">
        <w:rPr>
          <w:rFonts w:ascii="Times New Roman" w:eastAsia="Times New Roman" w:hAnsi="Times New Roman" w:cs="Times New Roman"/>
          <w:color w:val="000000"/>
          <w:sz w:val="26"/>
          <w:szCs w:val="26"/>
          <w:lang w:val="ru-RU" w:eastAsia="ru-RU"/>
        </w:rPr>
        <w:tab/>
        <w:t>Аграрный союз Калуж</w:t>
      </w:r>
      <w:r w:rsidR="00E24E0F">
        <w:rPr>
          <w:rFonts w:ascii="Times New Roman" w:eastAsia="Times New Roman" w:hAnsi="Times New Roman" w:cs="Times New Roman"/>
          <w:color w:val="000000"/>
          <w:sz w:val="26"/>
          <w:szCs w:val="26"/>
          <w:lang w:val="ru-RU" w:eastAsia="ru-RU"/>
        </w:rPr>
        <w:t>ской области (далее – Агросоюз)</w:t>
      </w:r>
      <w:r w:rsidR="003B4517">
        <w:rPr>
          <w:rFonts w:ascii="Times New Roman" w:eastAsia="Times New Roman" w:hAnsi="Times New Roman" w:cs="Times New Roman"/>
          <w:color w:val="000000"/>
          <w:sz w:val="26"/>
          <w:szCs w:val="26"/>
          <w:lang w:val="ru-RU" w:eastAsia="ru-RU"/>
        </w:rPr>
        <w:t xml:space="preserve">, </w:t>
      </w:r>
      <w:r w:rsidRPr="00230BC7">
        <w:rPr>
          <w:rFonts w:ascii="Times New Roman" w:eastAsia="Times New Roman" w:hAnsi="Times New Roman" w:cs="Times New Roman"/>
          <w:color w:val="000000"/>
          <w:sz w:val="26"/>
          <w:szCs w:val="26"/>
          <w:lang w:val="ru-RU" w:eastAsia="ru-RU"/>
        </w:rPr>
        <w:t>Ассоциация крестьянских (фермерских) хозяйств и сельскохозяйственных кооперативов Калужской области (далее –</w:t>
      </w:r>
      <w:r w:rsidR="005730F7" w:rsidRPr="005730F7">
        <w:rPr>
          <w:rFonts w:ascii="Times New Roman" w:eastAsia="Times New Roman" w:hAnsi="Times New Roman" w:cs="Times New Roman"/>
          <w:color w:val="000000"/>
          <w:sz w:val="26"/>
          <w:szCs w:val="26"/>
          <w:lang w:val="ru-RU" w:eastAsia="ru-RU"/>
        </w:rPr>
        <w:t xml:space="preserve"> АККОКО</w:t>
      </w:r>
      <w:r w:rsidRPr="00230BC7">
        <w:rPr>
          <w:rFonts w:ascii="Times New Roman" w:eastAsia="Times New Roman" w:hAnsi="Times New Roman" w:cs="Times New Roman"/>
          <w:color w:val="000000"/>
          <w:sz w:val="26"/>
          <w:szCs w:val="26"/>
          <w:lang w:val="ru-RU" w:eastAsia="ru-RU"/>
        </w:rPr>
        <w:t>), действующие от лица и в интересах работодателей АПК</w:t>
      </w:r>
      <w:r w:rsidR="00B23C76">
        <w:rPr>
          <w:rFonts w:ascii="Times New Roman" w:eastAsia="Times New Roman" w:hAnsi="Times New Roman" w:cs="Times New Roman"/>
          <w:color w:val="000000"/>
          <w:sz w:val="26"/>
          <w:szCs w:val="26"/>
          <w:lang w:val="ru-RU" w:eastAsia="ru-RU"/>
        </w:rPr>
        <w:t xml:space="preserve"> </w:t>
      </w:r>
      <w:r w:rsidR="001957A5">
        <w:rPr>
          <w:rFonts w:ascii="Times New Roman" w:eastAsia="Times New Roman" w:hAnsi="Times New Roman" w:cs="Times New Roman"/>
          <w:color w:val="000000"/>
          <w:sz w:val="26"/>
          <w:szCs w:val="26"/>
          <w:lang w:val="ru-RU" w:eastAsia="ru-RU"/>
        </w:rPr>
        <w:t>(далее - Работодатели)</w:t>
      </w:r>
      <w:r w:rsidRPr="00230BC7">
        <w:rPr>
          <w:rFonts w:ascii="Times New Roman" w:eastAsia="Times New Roman" w:hAnsi="Times New Roman" w:cs="Times New Roman"/>
          <w:color w:val="000000"/>
          <w:sz w:val="26"/>
          <w:szCs w:val="26"/>
          <w:lang w:val="ru-RU" w:eastAsia="ru-RU"/>
        </w:rPr>
        <w:t xml:space="preserve">; </w:t>
      </w:r>
    </w:p>
    <w:p w14:paraId="3D8CE807" w14:textId="77777777" w:rsidR="00945409" w:rsidRDefault="00230BC7" w:rsidP="00AF4915">
      <w:pPr>
        <w:widowControl/>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w:t>
      </w:r>
      <w:r w:rsidRPr="00230BC7">
        <w:rPr>
          <w:rFonts w:ascii="Times New Roman" w:eastAsia="Times New Roman" w:hAnsi="Times New Roman" w:cs="Times New Roman"/>
          <w:color w:val="000000"/>
          <w:sz w:val="26"/>
          <w:szCs w:val="26"/>
          <w:lang w:val="ru-RU" w:eastAsia="ru-RU"/>
        </w:rPr>
        <w:tab/>
        <w:t>Министерство сельского хозяйства Калужской области (далее – Минсельхоз) действующее как орган исполнительной власти Калужской области, уполномоченный на обеспечение государственного управления агропромышленным комплексом Калужской области.</w:t>
      </w:r>
    </w:p>
    <w:p w14:paraId="61AE198D" w14:textId="77777777" w:rsidR="00945409"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Стороны признают главной целью Соглашения рост благосостояния, доходов и социальной защищенности работников АПК путем повышения эффективности производства и развития человеческого капитала.</w:t>
      </w:r>
    </w:p>
    <w:p w14:paraId="6F171B39" w14:textId="77777777" w:rsidR="00945409"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color w:val="000000"/>
          <w:sz w:val="26"/>
          <w:szCs w:val="26"/>
          <w:lang w:val="ru-RU" w:eastAsia="ru-RU"/>
        </w:rPr>
        <w:t>Соглашение действует в организациях, учреждениях и на предприятиях АПК, осуществляющих деятельность в сфере агропромышленного комплекса</w:t>
      </w:r>
      <w:r w:rsidR="00741169">
        <w:rPr>
          <w:rFonts w:ascii="Times New Roman" w:eastAsia="Times New Roman" w:hAnsi="Times New Roman" w:cs="Times New Roman"/>
          <w:color w:val="000000"/>
          <w:sz w:val="26"/>
          <w:szCs w:val="26"/>
          <w:lang w:val="ru-RU" w:eastAsia="ru-RU"/>
        </w:rPr>
        <w:t xml:space="preserve">, </w:t>
      </w:r>
      <w:r w:rsidR="00741169" w:rsidRPr="00945409">
        <w:rPr>
          <w:rFonts w:ascii="Times New Roman" w:eastAsia="Times New Roman" w:hAnsi="Times New Roman" w:cs="Times New Roman"/>
          <w:sz w:val="26"/>
          <w:szCs w:val="26"/>
          <w:lang w:val="ru-RU" w:eastAsia="ru-RU"/>
        </w:rPr>
        <w:t xml:space="preserve">а </w:t>
      </w:r>
      <w:proofErr w:type="gramStart"/>
      <w:r w:rsidR="00741169" w:rsidRPr="00945409">
        <w:rPr>
          <w:rFonts w:ascii="Times New Roman" w:eastAsia="Times New Roman" w:hAnsi="Times New Roman" w:cs="Times New Roman"/>
          <w:sz w:val="26"/>
          <w:szCs w:val="26"/>
          <w:lang w:val="ru-RU" w:eastAsia="ru-RU"/>
        </w:rPr>
        <w:t>так же</w:t>
      </w:r>
      <w:proofErr w:type="gramEnd"/>
      <w:r w:rsidR="00741169" w:rsidRPr="00945409">
        <w:rPr>
          <w:rFonts w:ascii="Times New Roman" w:eastAsia="Times New Roman" w:hAnsi="Times New Roman" w:cs="Times New Roman"/>
          <w:sz w:val="26"/>
          <w:szCs w:val="26"/>
          <w:lang w:val="ru-RU" w:eastAsia="ru-RU"/>
        </w:rPr>
        <w:t xml:space="preserve"> в учреждениях государственной ветеринарной службы Калужской области</w:t>
      </w:r>
      <w:r w:rsidRPr="00945409">
        <w:rPr>
          <w:rFonts w:ascii="Times New Roman" w:eastAsia="Times New Roman" w:hAnsi="Times New Roman" w:cs="Times New Roman"/>
          <w:sz w:val="26"/>
          <w:szCs w:val="26"/>
          <w:lang w:val="ru-RU" w:eastAsia="ru-RU"/>
        </w:rPr>
        <w:t xml:space="preserve">. </w:t>
      </w:r>
    </w:p>
    <w:p w14:paraId="647C5437" w14:textId="77777777" w:rsidR="00945409"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Соглашение служит основой для разработки и заключения отраслевых территориальных соглашений, коллективных и трудовых договоров.</w:t>
      </w:r>
    </w:p>
    <w:p w14:paraId="10B79B39" w14:textId="77777777" w:rsidR="00945409"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945409">
        <w:rPr>
          <w:rFonts w:ascii="Times New Roman" w:eastAsia="Times New Roman" w:hAnsi="Times New Roman" w:cs="Times New Roman"/>
          <w:color w:val="000000"/>
          <w:sz w:val="26"/>
          <w:szCs w:val="26"/>
          <w:lang w:val="ru-RU" w:eastAsia="ru-RU"/>
        </w:rPr>
        <w:t>Соглашение не огр</w:t>
      </w:r>
      <w:r w:rsidR="00945409" w:rsidRPr="00945409">
        <w:rPr>
          <w:rFonts w:ascii="Times New Roman" w:eastAsia="Times New Roman" w:hAnsi="Times New Roman" w:cs="Times New Roman"/>
          <w:color w:val="000000"/>
          <w:sz w:val="26"/>
          <w:szCs w:val="26"/>
          <w:lang w:val="ru-RU" w:eastAsia="ru-RU"/>
        </w:rPr>
        <w:t xml:space="preserve">аничивает права организаций АПК </w:t>
      </w:r>
      <w:r w:rsidRPr="00945409">
        <w:rPr>
          <w:rFonts w:ascii="Times New Roman" w:eastAsia="Times New Roman" w:hAnsi="Times New Roman" w:cs="Times New Roman"/>
          <w:color w:val="000000"/>
          <w:sz w:val="26"/>
          <w:szCs w:val="26"/>
          <w:lang w:val="ru-RU" w:eastAsia="ru-RU"/>
        </w:rPr>
        <w:t>в расширении социальных гарантий и льгот за счет собственных средств.</w:t>
      </w:r>
    </w:p>
    <w:p w14:paraId="6ECA99FE" w14:textId="77777777" w:rsidR="00945409"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Социальное партнерство в АПК на региональном уровне является составной частью системы отраслевого социального партнерства на федеральном уровне.</w:t>
      </w:r>
    </w:p>
    <w:p w14:paraId="6D829FA1" w14:textId="77777777" w:rsidR="00945409" w:rsidRDefault="00230BC7" w:rsidP="00AF4915">
      <w:pPr>
        <w:widowControl/>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Стороны разрабатывают и заключают Соглашение, содействуют заключению отраслевых соглашений по АПК на уровне территориальных образований Калужской области.</w:t>
      </w:r>
    </w:p>
    <w:p w14:paraId="4732D528" w14:textId="77777777" w:rsidR="0089517F" w:rsidRDefault="0089517F" w:rsidP="00AF4915">
      <w:pPr>
        <w:widowControl/>
        <w:ind w:firstLine="709"/>
        <w:jc w:val="both"/>
        <w:rPr>
          <w:rFonts w:ascii="Times New Roman" w:eastAsia="Times New Roman" w:hAnsi="Times New Roman" w:cs="Times New Roman"/>
          <w:color w:val="000000"/>
          <w:sz w:val="26"/>
          <w:szCs w:val="26"/>
          <w:lang w:val="ru-RU" w:eastAsia="ru-RU"/>
        </w:rPr>
      </w:pPr>
    </w:p>
    <w:p w14:paraId="04282824" w14:textId="77777777" w:rsidR="0089517F" w:rsidRDefault="0089517F" w:rsidP="00AF4915">
      <w:pPr>
        <w:widowControl/>
        <w:ind w:firstLine="709"/>
        <w:jc w:val="both"/>
        <w:rPr>
          <w:rFonts w:ascii="Times New Roman" w:eastAsia="Times New Roman" w:hAnsi="Times New Roman" w:cs="Times New Roman"/>
          <w:color w:val="000000"/>
          <w:sz w:val="26"/>
          <w:szCs w:val="26"/>
          <w:lang w:val="ru-RU" w:eastAsia="ru-RU"/>
        </w:rPr>
      </w:pPr>
    </w:p>
    <w:p w14:paraId="1398A0EE" w14:textId="77777777" w:rsidR="00230BC7" w:rsidRPr="00230BC7"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lastRenderedPageBreak/>
        <w:t>Стороны стремятся обеспечить на всех уровнях отраслевого социального партнерства соблюдение и уважение прав человека и прав трудящихся, закрепленных актами российского и международного права.</w:t>
      </w:r>
    </w:p>
    <w:p w14:paraId="6162989C" w14:textId="77777777" w:rsidR="00945409" w:rsidRDefault="00230BC7" w:rsidP="00AF4915">
      <w:pPr>
        <w:widowControl/>
        <w:ind w:firstLine="709"/>
        <w:jc w:val="both"/>
        <w:rPr>
          <w:rFonts w:ascii="Times New Roman" w:eastAsia="Times New Roman" w:hAnsi="Times New Roman" w:cs="Times New Roman"/>
          <w:sz w:val="26"/>
          <w:szCs w:val="26"/>
          <w:lang w:val="ru-RU" w:eastAsia="ru-RU"/>
        </w:rPr>
      </w:pPr>
      <w:r w:rsidRPr="00945409">
        <w:rPr>
          <w:rFonts w:ascii="Times New Roman" w:eastAsia="Times New Roman" w:hAnsi="Times New Roman" w:cs="Times New Roman"/>
          <w:sz w:val="26"/>
          <w:szCs w:val="26"/>
          <w:lang w:val="ru-RU" w:eastAsia="ru-RU"/>
        </w:rPr>
        <w:t>С</w:t>
      </w:r>
      <w:r w:rsidR="00945409" w:rsidRPr="00945409">
        <w:rPr>
          <w:rFonts w:ascii="Times New Roman" w:eastAsia="Times New Roman" w:hAnsi="Times New Roman" w:cs="Times New Roman"/>
          <w:sz w:val="26"/>
          <w:szCs w:val="26"/>
          <w:lang w:val="ru-RU" w:eastAsia="ru-RU"/>
        </w:rPr>
        <w:t>тороны с</w:t>
      </w:r>
      <w:r w:rsidRPr="00945409">
        <w:rPr>
          <w:rFonts w:ascii="Times New Roman" w:eastAsia="Times New Roman" w:hAnsi="Times New Roman" w:cs="Times New Roman"/>
          <w:sz w:val="26"/>
          <w:szCs w:val="26"/>
          <w:lang w:val="ru-RU" w:eastAsia="ru-RU"/>
        </w:rPr>
        <w:t>одействуют распространению принципов социального партнерства в организациях с участием инвестиционных компаний, в том числе на стадии подписания инвестиционных соглашений.</w:t>
      </w:r>
    </w:p>
    <w:p w14:paraId="1E8583D2" w14:textId="77777777" w:rsidR="005055E1"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Соглашение вступает в силу со дня его подписания Сторонами и действует три года. Стороны имеют право продлить действие Соглашения на срок не более трех лет.</w:t>
      </w:r>
    </w:p>
    <w:p w14:paraId="031EDF64" w14:textId="77777777" w:rsidR="00230BC7" w:rsidRPr="00230BC7" w:rsidRDefault="00230BC7" w:rsidP="00AF4915">
      <w:pPr>
        <w:widowControl/>
        <w:ind w:firstLine="709"/>
        <w:jc w:val="both"/>
        <w:rPr>
          <w:rFonts w:ascii="Times New Roman" w:eastAsia="Times New Roman" w:hAnsi="Times New Roman" w:cs="Times New Roman"/>
          <w:color w:val="000000"/>
          <w:sz w:val="26"/>
          <w:szCs w:val="26"/>
          <w:lang w:val="ru-RU" w:eastAsia="ru-RU"/>
        </w:rPr>
      </w:pPr>
      <w:r w:rsidRPr="00230BC7">
        <w:rPr>
          <w:rFonts w:ascii="Times New Roman" w:eastAsia="Times New Roman" w:hAnsi="Times New Roman" w:cs="Times New Roman"/>
          <w:color w:val="000000"/>
          <w:sz w:val="26"/>
          <w:szCs w:val="26"/>
          <w:lang w:val="ru-RU" w:eastAsia="ru-RU"/>
        </w:rPr>
        <w:t xml:space="preserve">Стороны Соглашения в течение месяца со дня его уведомительной регистрации обеспечивают </w:t>
      </w:r>
      <w:proofErr w:type="gramStart"/>
      <w:r w:rsidRPr="00230BC7">
        <w:rPr>
          <w:rFonts w:ascii="Times New Roman" w:eastAsia="Times New Roman" w:hAnsi="Times New Roman" w:cs="Times New Roman"/>
          <w:color w:val="000000"/>
          <w:sz w:val="26"/>
          <w:szCs w:val="26"/>
          <w:lang w:val="ru-RU" w:eastAsia="ru-RU"/>
        </w:rPr>
        <w:t>доведение  Соглашения</w:t>
      </w:r>
      <w:proofErr w:type="gramEnd"/>
      <w:r w:rsidRPr="00230BC7">
        <w:rPr>
          <w:rFonts w:ascii="Times New Roman" w:eastAsia="Times New Roman" w:hAnsi="Times New Roman" w:cs="Times New Roman"/>
          <w:color w:val="000000"/>
          <w:sz w:val="26"/>
          <w:szCs w:val="26"/>
          <w:lang w:val="ru-RU" w:eastAsia="ru-RU"/>
        </w:rPr>
        <w:t xml:space="preserve"> до органов управления АПК муниципальных образований Калужской области, </w:t>
      </w:r>
      <w:proofErr w:type="gramStart"/>
      <w:r w:rsidRPr="00230BC7">
        <w:rPr>
          <w:rFonts w:ascii="Times New Roman" w:eastAsia="Times New Roman" w:hAnsi="Times New Roman" w:cs="Times New Roman"/>
          <w:color w:val="000000"/>
          <w:sz w:val="26"/>
          <w:szCs w:val="26"/>
          <w:lang w:val="ru-RU" w:eastAsia="ru-RU"/>
        </w:rPr>
        <w:t>организаций  АПК</w:t>
      </w:r>
      <w:proofErr w:type="gramEnd"/>
      <w:r w:rsidRPr="00230BC7">
        <w:rPr>
          <w:rFonts w:ascii="Times New Roman" w:eastAsia="Times New Roman" w:hAnsi="Times New Roman" w:cs="Times New Roman"/>
          <w:color w:val="000000"/>
          <w:sz w:val="26"/>
          <w:szCs w:val="26"/>
          <w:lang w:val="ru-RU" w:eastAsia="ru-RU"/>
        </w:rPr>
        <w:t xml:space="preserve"> Калужской </w:t>
      </w:r>
      <w:proofErr w:type="gramStart"/>
      <w:r w:rsidRPr="00230BC7">
        <w:rPr>
          <w:rFonts w:ascii="Times New Roman" w:eastAsia="Times New Roman" w:hAnsi="Times New Roman" w:cs="Times New Roman"/>
          <w:color w:val="000000"/>
          <w:sz w:val="26"/>
          <w:szCs w:val="26"/>
          <w:lang w:val="ru-RU" w:eastAsia="ru-RU"/>
        </w:rPr>
        <w:t>области  и</w:t>
      </w:r>
      <w:proofErr w:type="gramEnd"/>
      <w:r w:rsidRPr="00230BC7">
        <w:rPr>
          <w:rFonts w:ascii="Times New Roman" w:eastAsia="Times New Roman" w:hAnsi="Times New Roman" w:cs="Times New Roman"/>
          <w:color w:val="000000"/>
          <w:sz w:val="26"/>
          <w:szCs w:val="26"/>
          <w:lang w:val="ru-RU" w:eastAsia="ru-RU"/>
        </w:rPr>
        <w:t xml:space="preserve"> размещают текст Соглашен</w:t>
      </w:r>
      <w:r w:rsidR="00725CB8">
        <w:rPr>
          <w:rFonts w:ascii="Times New Roman" w:eastAsia="Times New Roman" w:hAnsi="Times New Roman" w:cs="Times New Roman"/>
          <w:color w:val="000000"/>
          <w:sz w:val="26"/>
          <w:szCs w:val="26"/>
          <w:lang w:val="ru-RU" w:eastAsia="ru-RU"/>
        </w:rPr>
        <w:t>ия на официальных сайтах Сторон</w:t>
      </w:r>
      <w:r w:rsidRPr="00230BC7">
        <w:rPr>
          <w:rFonts w:ascii="Times New Roman" w:eastAsia="Times New Roman" w:hAnsi="Times New Roman" w:cs="Times New Roman"/>
          <w:color w:val="000000"/>
          <w:sz w:val="26"/>
          <w:szCs w:val="26"/>
          <w:lang w:val="ru-RU" w:eastAsia="ru-RU"/>
        </w:rPr>
        <w:t xml:space="preserve"> в информационно-телекоммуникационной сети «Интернет».</w:t>
      </w:r>
    </w:p>
    <w:p w14:paraId="526CB979" w14:textId="77777777" w:rsidR="00230BC7" w:rsidRPr="00230BC7" w:rsidRDefault="00230BC7" w:rsidP="00AF4915">
      <w:pPr>
        <w:widowControl/>
        <w:tabs>
          <w:tab w:val="left" w:pos="1652"/>
        </w:tabs>
        <w:jc w:val="both"/>
        <w:rPr>
          <w:rFonts w:ascii="Times New Roman" w:eastAsia="Times New Roman" w:hAnsi="Times New Roman" w:cs="Times New Roman"/>
          <w:b/>
          <w:bCs/>
          <w:color w:val="000000"/>
          <w:sz w:val="26"/>
          <w:szCs w:val="26"/>
          <w:lang w:val="ru-RU" w:eastAsia="ru-RU"/>
        </w:rPr>
      </w:pPr>
      <w:r w:rsidRPr="00230BC7">
        <w:rPr>
          <w:rFonts w:ascii="Times New Roman" w:eastAsia="Times New Roman" w:hAnsi="Times New Roman" w:cs="Times New Roman"/>
          <w:b/>
          <w:bCs/>
          <w:color w:val="000000"/>
          <w:sz w:val="26"/>
          <w:szCs w:val="26"/>
          <w:lang w:val="ru-RU" w:eastAsia="ru-RU"/>
        </w:rPr>
        <w:tab/>
      </w:r>
    </w:p>
    <w:p w14:paraId="30142F00" w14:textId="77777777" w:rsidR="00230BC7" w:rsidRDefault="00230BC7" w:rsidP="00AF4915">
      <w:pPr>
        <w:widowControl/>
        <w:ind w:firstLine="708"/>
        <w:jc w:val="both"/>
        <w:rPr>
          <w:rFonts w:ascii="Times New Roman" w:eastAsia="Times New Roman" w:hAnsi="Times New Roman" w:cs="Times New Roman"/>
          <w:b/>
          <w:sz w:val="26"/>
          <w:szCs w:val="26"/>
          <w:lang w:val="ru-RU" w:eastAsia="ru-RU"/>
        </w:rPr>
      </w:pPr>
      <w:r w:rsidRPr="00230BC7">
        <w:rPr>
          <w:rFonts w:ascii="Times New Roman" w:eastAsia="Times New Roman" w:hAnsi="Times New Roman" w:cs="Times New Roman"/>
          <w:b/>
          <w:sz w:val="26"/>
          <w:szCs w:val="26"/>
          <w:lang w:val="ru-RU" w:eastAsia="ru-RU"/>
        </w:rPr>
        <w:t>Глава 1. ЭКОНОМИЧЕСКИЕ И ПРОИЗВОДСТВЕННЫЕ ОТНОШЕНИЯ</w:t>
      </w:r>
    </w:p>
    <w:p w14:paraId="115BEDE4" w14:textId="77777777" w:rsidR="00725CB8" w:rsidRPr="00230BC7" w:rsidRDefault="00725CB8" w:rsidP="00AF4915">
      <w:pPr>
        <w:widowControl/>
        <w:ind w:firstLine="708"/>
        <w:jc w:val="both"/>
        <w:rPr>
          <w:rFonts w:ascii="Times New Roman" w:eastAsia="Times New Roman" w:hAnsi="Times New Roman" w:cs="Times New Roman"/>
          <w:b/>
          <w:sz w:val="26"/>
          <w:szCs w:val="26"/>
          <w:lang w:val="ru-RU" w:eastAsia="ru-RU"/>
        </w:rPr>
      </w:pPr>
    </w:p>
    <w:p w14:paraId="0EC203F8" w14:textId="77777777" w:rsidR="00974350"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1.1. Главным направлением совместной работы Сторон является дальнейшее развитие отечественного АПК, повышение его эффективности и конкурентоспособности</w:t>
      </w:r>
      <w:r w:rsidR="00835008">
        <w:rPr>
          <w:rFonts w:ascii="Times New Roman" w:eastAsia="Times New Roman" w:hAnsi="Times New Roman" w:cs="Times New Roman"/>
          <w:sz w:val="26"/>
          <w:szCs w:val="26"/>
          <w:lang w:val="ru-RU" w:eastAsia="ru-RU"/>
        </w:rPr>
        <w:t xml:space="preserve"> на внутреннем и внешнем рынках. С</w:t>
      </w:r>
      <w:r w:rsidRPr="00230BC7">
        <w:rPr>
          <w:rFonts w:ascii="Times New Roman" w:eastAsia="Times New Roman" w:hAnsi="Times New Roman" w:cs="Times New Roman"/>
          <w:sz w:val="26"/>
          <w:szCs w:val="26"/>
          <w:lang w:val="ru-RU" w:eastAsia="ru-RU"/>
        </w:rPr>
        <w:t>оздание условий для повышения уровня жизни работников АПК, развитие социальной, инженерной, транспортной инфраструктуры сельских территорий, научного и кадрового потенциала</w:t>
      </w:r>
      <w:r w:rsidR="00974350">
        <w:rPr>
          <w:rFonts w:ascii="Times New Roman" w:eastAsia="Times New Roman" w:hAnsi="Times New Roman" w:cs="Times New Roman"/>
          <w:sz w:val="26"/>
          <w:szCs w:val="26"/>
          <w:lang w:val="ru-RU" w:eastAsia="ru-RU"/>
        </w:rPr>
        <w:t>.</w:t>
      </w:r>
    </w:p>
    <w:p w14:paraId="441F0727" w14:textId="77777777" w:rsidR="0025545A" w:rsidRDefault="00230BC7" w:rsidP="00AF4915">
      <w:pPr>
        <w:widowControl/>
        <w:ind w:firstLine="708"/>
        <w:jc w:val="both"/>
        <w:rPr>
          <w:rFonts w:ascii="Times New Roman" w:hAnsi="Times New Roman" w:cs="Times New Roman"/>
          <w:sz w:val="26"/>
          <w:szCs w:val="26"/>
          <w:lang w:val="ru-RU"/>
        </w:rPr>
      </w:pPr>
      <w:r w:rsidRPr="00230BC7">
        <w:rPr>
          <w:rFonts w:ascii="Times New Roman" w:eastAsia="Times New Roman" w:hAnsi="Times New Roman" w:cs="Times New Roman"/>
          <w:sz w:val="26"/>
          <w:szCs w:val="26"/>
          <w:lang w:val="ru-RU" w:eastAsia="ru-RU"/>
        </w:rPr>
        <w:t xml:space="preserve">1.2. Стороны  в период действия Соглашения  в установленном порядке участвуют в  реализации государственных программ, в том числе: </w:t>
      </w:r>
      <w:r w:rsidR="00835008">
        <w:rPr>
          <w:rFonts w:ascii="Times New Roman" w:eastAsia="Times New Roman" w:hAnsi="Times New Roman" w:cs="Times New Roman"/>
          <w:sz w:val="26"/>
          <w:szCs w:val="26"/>
          <w:lang w:val="ru-RU" w:eastAsia="ru-RU"/>
        </w:rPr>
        <w:t xml:space="preserve"> </w:t>
      </w:r>
      <w:r w:rsidR="00BD7F72">
        <w:rPr>
          <w:rFonts w:ascii="Times New Roman" w:eastAsia="Times New Roman" w:hAnsi="Times New Roman" w:cs="Times New Roman"/>
          <w:sz w:val="26"/>
          <w:szCs w:val="26"/>
          <w:lang w:val="ru-RU" w:eastAsia="ru-RU"/>
        </w:rPr>
        <w:t>г</w:t>
      </w:r>
      <w:r w:rsidRPr="00230BC7">
        <w:rPr>
          <w:rFonts w:ascii="Times New Roman" w:eastAsia="Times New Roman" w:hAnsi="Times New Roman" w:cs="Times New Roman"/>
          <w:sz w:val="26"/>
          <w:szCs w:val="26"/>
          <w:lang w:val="ru-RU" w:eastAsia="ru-RU"/>
        </w:rPr>
        <w:t xml:space="preserve">осударственной программы Калужской области «Развитие сельского хозяйства и регулирования рынков сельскохозяйственной продукции, сырья и продовольствия в </w:t>
      </w:r>
      <w:r w:rsidR="00212AEE">
        <w:rPr>
          <w:rFonts w:ascii="Times New Roman" w:eastAsia="Times New Roman" w:hAnsi="Times New Roman" w:cs="Times New Roman"/>
          <w:sz w:val="26"/>
          <w:szCs w:val="26"/>
          <w:lang w:val="ru-RU" w:eastAsia="ru-RU"/>
        </w:rPr>
        <w:t>Калужской области» (утверждена п</w:t>
      </w:r>
      <w:r w:rsidRPr="00230BC7">
        <w:rPr>
          <w:rFonts w:ascii="Times New Roman" w:eastAsia="Times New Roman" w:hAnsi="Times New Roman" w:cs="Times New Roman"/>
          <w:sz w:val="26"/>
          <w:szCs w:val="26"/>
          <w:lang w:val="ru-RU" w:eastAsia="ru-RU"/>
        </w:rPr>
        <w:t>остановлением Правительства Калужской области от</w:t>
      </w:r>
      <w:r w:rsidR="0025545A">
        <w:rPr>
          <w:rFonts w:ascii="Times New Roman" w:eastAsia="Times New Roman" w:hAnsi="Times New Roman" w:cs="Times New Roman"/>
          <w:sz w:val="26"/>
          <w:szCs w:val="26"/>
          <w:lang w:val="ru-RU" w:eastAsia="ru-RU"/>
        </w:rPr>
        <w:t xml:space="preserve"> 09.01.2024 № 6</w:t>
      </w:r>
      <w:r w:rsidR="00BD7F72">
        <w:rPr>
          <w:rFonts w:ascii="Times New Roman" w:eastAsia="Times New Roman" w:hAnsi="Times New Roman" w:cs="Times New Roman"/>
          <w:sz w:val="26"/>
          <w:szCs w:val="26"/>
          <w:lang w:val="ru-RU" w:eastAsia="ru-RU"/>
        </w:rPr>
        <w:t>); г</w:t>
      </w:r>
      <w:r w:rsidRPr="00230BC7">
        <w:rPr>
          <w:rFonts w:ascii="Times New Roman" w:eastAsia="Times New Roman" w:hAnsi="Times New Roman" w:cs="Times New Roman"/>
          <w:sz w:val="26"/>
          <w:szCs w:val="26"/>
          <w:lang w:val="ru-RU" w:eastAsia="ru-RU"/>
        </w:rPr>
        <w:t xml:space="preserve">осударственной программы Калужской области «Комплексное развитие сельских территорий в </w:t>
      </w:r>
      <w:r w:rsidR="0025545A">
        <w:rPr>
          <w:rFonts w:ascii="Times New Roman" w:eastAsia="Times New Roman" w:hAnsi="Times New Roman" w:cs="Times New Roman"/>
          <w:sz w:val="26"/>
          <w:szCs w:val="26"/>
          <w:lang w:val="ru-RU" w:eastAsia="ru-RU"/>
        </w:rPr>
        <w:t>Калужской области» (</w:t>
      </w:r>
      <w:r w:rsidR="00BD7F72">
        <w:rPr>
          <w:rFonts w:ascii="Times New Roman" w:eastAsia="Times New Roman" w:hAnsi="Times New Roman" w:cs="Times New Roman"/>
          <w:sz w:val="26"/>
          <w:szCs w:val="26"/>
          <w:lang w:val="ru-RU" w:eastAsia="ru-RU"/>
        </w:rPr>
        <w:t xml:space="preserve"> </w:t>
      </w:r>
      <w:r w:rsidR="0025545A">
        <w:rPr>
          <w:rFonts w:ascii="Times New Roman" w:eastAsia="Times New Roman" w:hAnsi="Times New Roman" w:cs="Times New Roman"/>
          <w:sz w:val="26"/>
          <w:szCs w:val="26"/>
          <w:lang w:val="ru-RU" w:eastAsia="ru-RU"/>
        </w:rPr>
        <w:t>утверждена п</w:t>
      </w:r>
      <w:r w:rsidRPr="00230BC7">
        <w:rPr>
          <w:rFonts w:ascii="Times New Roman" w:eastAsia="Times New Roman" w:hAnsi="Times New Roman" w:cs="Times New Roman"/>
          <w:sz w:val="26"/>
          <w:szCs w:val="26"/>
          <w:lang w:val="ru-RU" w:eastAsia="ru-RU"/>
        </w:rPr>
        <w:t>остановлением Правительства Калужской области от</w:t>
      </w:r>
      <w:r w:rsidR="0025545A">
        <w:rPr>
          <w:rFonts w:ascii="Times New Roman" w:eastAsia="Times New Roman" w:hAnsi="Times New Roman" w:cs="Times New Roman"/>
          <w:sz w:val="26"/>
          <w:szCs w:val="26"/>
          <w:lang w:val="ru-RU" w:eastAsia="ru-RU"/>
        </w:rPr>
        <w:t xml:space="preserve"> </w:t>
      </w:r>
      <w:r w:rsidR="0025545A" w:rsidRPr="0025545A">
        <w:rPr>
          <w:rFonts w:ascii="Times New Roman" w:eastAsia="Times New Roman" w:hAnsi="Times New Roman" w:cs="Times New Roman"/>
          <w:sz w:val="26"/>
          <w:szCs w:val="26"/>
          <w:lang w:val="ru-RU" w:eastAsia="ru-RU"/>
        </w:rPr>
        <w:t>10.01.2024 № 21</w:t>
      </w:r>
      <w:r w:rsidRPr="00230BC7">
        <w:rPr>
          <w:rFonts w:ascii="Times New Roman" w:eastAsia="Times New Roman" w:hAnsi="Times New Roman" w:cs="Times New Roman"/>
          <w:sz w:val="26"/>
          <w:szCs w:val="26"/>
          <w:lang w:val="ru-RU" w:eastAsia="ru-RU"/>
        </w:rPr>
        <w:t xml:space="preserve">); </w:t>
      </w:r>
      <w:r w:rsidR="00BD7F72">
        <w:rPr>
          <w:rFonts w:ascii="Times New Roman" w:eastAsia="Times New Roman" w:hAnsi="Times New Roman" w:cs="Times New Roman"/>
          <w:sz w:val="26"/>
          <w:szCs w:val="26"/>
          <w:lang w:val="ru-RU" w:eastAsia="ru-RU"/>
        </w:rPr>
        <w:t>г</w:t>
      </w:r>
      <w:r w:rsidR="00212AEE" w:rsidRPr="00230BC7">
        <w:rPr>
          <w:rFonts w:ascii="Times New Roman" w:eastAsia="Times New Roman" w:hAnsi="Times New Roman" w:cs="Times New Roman"/>
          <w:sz w:val="26"/>
          <w:szCs w:val="26"/>
          <w:lang w:val="ru-RU" w:eastAsia="ru-RU"/>
        </w:rPr>
        <w:t>осударственной программы Калужской области</w:t>
      </w:r>
      <w:r w:rsidR="00212AEE">
        <w:rPr>
          <w:rFonts w:ascii="Times New Roman" w:eastAsia="Times New Roman" w:hAnsi="Times New Roman" w:cs="Times New Roman"/>
          <w:sz w:val="26"/>
          <w:szCs w:val="26"/>
          <w:lang w:val="ru-RU" w:eastAsia="ru-RU"/>
        </w:rPr>
        <w:t xml:space="preserve"> «</w:t>
      </w:r>
      <w:r w:rsidR="00212AEE" w:rsidRPr="00212AEE">
        <w:rPr>
          <w:rFonts w:ascii="Times New Roman" w:eastAsia="Times New Roman" w:hAnsi="Times New Roman" w:cs="Times New Roman"/>
          <w:sz w:val="26"/>
          <w:szCs w:val="26"/>
          <w:lang w:val="ru-RU" w:eastAsia="ru-RU"/>
        </w:rPr>
        <w:t>Эффективное вовлечение в оборот земель сельскохозяйственного назначения и развитие мелиоративног</w:t>
      </w:r>
      <w:r w:rsidR="0025545A">
        <w:rPr>
          <w:rFonts w:ascii="Times New Roman" w:eastAsia="Times New Roman" w:hAnsi="Times New Roman" w:cs="Times New Roman"/>
          <w:sz w:val="26"/>
          <w:szCs w:val="26"/>
          <w:lang w:val="ru-RU" w:eastAsia="ru-RU"/>
        </w:rPr>
        <w:t>о комплекса в Калужской области»</w:t>
      </w:r>
      <w:r w:rsidR="0025545A" w:rsidRPr="0025545A">
        <w:rPr>
          <w:lang w:val="ru-RU"/>
        </w:rPr>
        <w:t xml:space="preserve"> </w:t>
      </w:r>
      <w:r w:rsidR="0025545A">
        <w:rPr>
          <w:lang w:val="ru-RU"/>
        </w:rPr>
        <w:t>(</w:t>
      </w:r>
      <w:r w:rsidR="0025545A" w:rsidRPr="0025545A">
        <w:rPr>
          <w:rFonts w:ascii="Times New Roman" w:hAnsi="Times New Roman" w:cs="Times New Roman"/>
          <w:sz w:val="26"/>
          <w:szCs w:val="26"/>
          <w:lang w:val="ru-RU"/>
        </w:rPr>
        <w:t>утверждена</w:t>
      </w:r>
      <w:r w:rsidR="0025545A">
        <w:rPr>
          <w:lang w:val="ru-RU"/>
        </w:rPr>
        <w:t xml:space="preserve"> </w:t>
      </w:r>
      <w:r w:rsidR="0025545A" w:rsidRPr="0025545A">
        <w:rPr>
          <w:rFonts w:ascii="Times New Roman" w:eastAsia="Times New Roman" w:hAnsi="Times New Roman" w:cs="Times New Roman"/>
          <w:sz w:val="26"/>
          <w:szCs w:val="26"/>
          <w:lang w:val="ru-RU" w:eastAsia="ru-RU"/>
        </w:rPr>
        <w:t>постановлением Правительства Калужской области от</w:t>
      </w:r>
      <w:r w:rsidR="0025545A" w:rsidRPr="0025545A">
        <w:rPr>
          <w:rFonts w:ascii="Times New Roman" w:hAnsi="Times New Roman" w:cs="Times New Roman"/>
          <w:sz w:val="26"/>
          <w:szCs w:val="26"/>
          <w:lang w:val="ru-RU"/>
        </w:rPr>
        <w:t xml:space="preserve"> </w:t>
      </w:r>
      <w:r w:rsidR="0025545A">
        <w:rPr>
          <w:rFonts w:ascii="Times New Roman" w:hAnsi="Times New Roman" w:cs="Times New Roman"/>
          <w:sz w:val="26"/>
          <w:szCs w:val="26"/>
          <w:lang w:val="ru-RU"/>
        </w:rPr>
        <w:t>10.01.2024 № 22).</w:t>
      </w:r>
    </w:p>
    <w:p w14:paraId="756236A3"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1.3. Стороны используют для достижения поставленных в государственных программах целей принцип государственно-частного партнерства и механизмы оказания предприятиям и организациям АПК мер государственной поддержки.</w:t>
      </w:r>
    </w:p>
    <w:p w14:paraId="53D6F264"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1.4. В целях реализации государственных программ</w:t>
      </w:r>
      <w:r w:rsidR="00627659">
        <w:rPr>
          <w:rFonts w:ascii="Times New Roman" w:eastAsia="Times New Roman" w:hAnsi="Times New Roman" w:cs="Times New Roman"/>
          <w:sz w:val="26"/>
          <w:szCs w:val="26"/>
          <w:lang w:val="ru-RU" w:eastAsia="ru-RU"/>
        </w:rPr>
        <w:t>, с</w:t>
      </w:r>
      <w:r w:rsidRPr="00230BC7">
        <w:rPr>
          <w:rFonts w:ascii="Times New Roman" w:eastAsia="Times New Roman" w:hAnsi="Times New Roman" w:cs="Times New Roman"/>
          <w:sz w:val="26"/>
          <w:szCs w:val="26"/>
          <w:lang w:val="ru-RU" w:eastAsia="ru-RU"/>
        </w:rPr>
        <w:t>тороны совместно</w:t>
      </w:r>
      <w:r w:rsidR="00725CB8">
        <w:rPr>
          <w:rFonts w:ascii="Times New Roman" w:eastAsia="Times New Roman" w:hAnsi="Times New Roman" w:cs="Times New Roman"/>
          <w:sz w:val="26"/>
          <w:szCs w:val="26"/>
          <w:lang w:val="ru-RU" w:eastAsia="ru-RU"/>
        </w:rPr>
        <w:t xml:space="preserve"> участвуют в работе </w:t>
      </w:r>
      <w:proofErr w:type="gramStart"/>
      <w:r w:rsidR="00725CB8">
        <w:rPr>
          <w:rFonts w:ascii="Times New Roman" w:eastAsia="Times New Roman" w:hAnsi="Times New Roman" w:cs="Times New Roman"/>
          <w:sz w:val="26"/>
          <w:szCs w:val="26"/>
          <w:lang w:val="ru-RU" w:eastAsia="ru-RU"/>
        </w:rPr>
        <w:t>создаваемых</w:t>
      </w:r>
      <w:r w:rsidRPr="00230BC7">
        <w:rPr>
          <w:rFonts w:ascii="Times New Roman" w:eastAsia="Times New Roman" w:hAnsi="Times New Roman" w:cs="Times New Roman"/>
          <w:sz w:val="26"/>
          <w:szCs w:val="26"/>
          <w:lang w:val="ru-RU" w:eastAsia="ru-RU"/>
        </w:rPr>
        <w:t xml:space="preserve">  при</w:t>
      </w:r>
      <w:proofErr w:type="gramEnd"/>
      <w:r w:rsidRPr="00230BC7">
        <w:rPr>
          <w:rFonts w:ascii="Times New Roman" w:eastAsia="Times New Roman" w:hAnsi="Times New Roman" w:cs="Times New Roman"/>
          <w:sz w:val="26"/>
          <w:szCs w:val="26"/>
          <w:lang w:val="ru-RU" w:eastAsia="ru-RU"/>
        </w:rPr>
        <w:t xml:space="preserve"> органах управления АПК на региональном и территориальных уровнях оп</w:t>
      </w:r>
      <w:r w:rsidR="00835008">
        <w:rPr>
          <w:rFonts w:ascii="Times New Roman" w:eastAsia="Times New Roman" w:hAnsi="Times New Roman" w:cs="Times New Roman"/>
          <w:sz w:val="26"/>
          <w:szCs w:val="26"/>
          <w:lang w:val="ru-RU" w:eastAsia="ru-RU"/>
        </w:rPr>
        <w:t>еративных штабов, рабочих групп. Участвуют</w:t>
      </w:r>
      <w:r w:rsidRPr="00230BC7">
        <w:rPr>
          <w:rFonts w:ascii="Times New Roman" w:eastAsia="Times New Roman" w:hAnsi="Times New Roman" w:cs="Times New Roman"/>
          <w:sz w:val="26"/>
          <w:szCs w:val="26"/>
          <w:lang w:val="ru-RU" w:eastAsia="ru-RU"/>
        </w:rPr>
        <w:t xml:space="preserve"> в проведении совещаний, круглых столов, используя имеющиеся формы организации работ.</w:t>
      </w:r>
    </w:p>
    <w:p w14:paraId="781DC4CF"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1.5. </w:t>
      </w:r>
      <w:r w:rsidR="00627659">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Стороны разрабатывают и реализуют мероприятия, направленные на:</w:t>
      </w:r>
    </w:p>
    <w:p w14:paraId="29143B47"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устойчивый рост эффективности производства агропромышленного комплекса за счет совершенствования мер государственной поддержки, технической и технологической модернизации, развития научного и кадрового потенциала, повышения спроса на продукцию АПК;</w:t>
      </w:r>
    </w:p>
    <w:p w14:paraId="0832D2DC"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переход к инновационной модели развития АПК, освоение ресурсосберегающих технологий, повышение производительности труда, создание высокопроизводительных рабочих мест; </w:t>
      </w:r>
    </w:p>
    <w:p w14:paraId="20D00104" w14:textId="77777777" w:rsidR="0089517F" w:rsidRDefault="0089517F" w:rsidP="00AF4915">
      <w:pPr>
        <w:widowControl/>
        <w:ind w:firstLine="708"/>
        <w:jc w:val="both"/>
        <w:rPr>
          <w:rFonts w:ascii="Times New Roman" w:eastAsia="Times New Roman" w:hAnsi="Times New Roman" w:cs="Times New Roman"/>
          <w:sz w:val="26"/>
          <w:szCs w:val="26"/>
          <w:lang w:val="ru-RU" w:eastAsia="ru-RU"/>
        </w:rPr>
      </w:pPr>
    </w:p>
    <w:p w14:paraId="66C3A7AE"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сохранение и рост доходов организаций АПК; обеспечение достойного уровня заработной платы и социальной защищенности работников АПК;</w:t>
      </w:r>
    </w:p>
    <w:p w14:paraId="7B04A502"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разработку мероприятий, направленных на улучшение состояния охраны труда и экологической безопасности в организациях АПК;</w:t>
      </w:r>
    </w:p>
    <w:p w14:paraId="7C3B4605"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осуществление мероприятий, направленных на стимулирование занятости и повышение качества жизни в сельских территориях;</w:t>
      </w:r>
    </w:p>
    <w:p w14:paraId="08FA173F"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развитие отраслевой системы профессиональных квалификаций, обеспечение профессиональной подготовки и переподготовки кадров;</w:t>
      </w:r>
    </w:p>
    <w:p w14:paraId="7D5A6EE0"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повышение активности и роли профсоюзных организаций и отраслевых объединений работодателей на всех уровнях социального партнерства.</w:t>
      </w:r>
    </w:p>
    <w:p w14:paraId="115C80E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1.6. В целях эффективной реализации вышеуказанных направлений стороны берут на себя следующие обязательства: </w:t>
      </w:r>
    </w:p>
    <w:p w14:paraId="24CA3619" w14:textId="77777777" w:rsidR="00627659" w:rsidRDefault="001F5316"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627659">
        <w:rPr>
          <w:rFonts w:ascii="Times New Roman" w:eastAsia="Times New Roman" w:hAnsi="Times New Roman" w:cs="Times New Roman"/>
          <w:sz w:val="26"/>
          <w:szCs w:val="26"/>
          <w:lang w:val="ru-RU" w:eastAsia="ru-RU"/>
        </w:rPr>
        <w:t xml:space="preserve">                      </w:t>
      </w:r>
    </w:p>
    <w:p w14:paraId="7C8A338C" w14:textId="77777777" w:rsidR="00230BC7" w:rsidRDefault="00627659"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B676A0">
        <w:rPr>
          <w:rFonts w:ascii="Times New Roman" w:eastAsia="Times New Roman" w:hAnsi="Times New Roman" w:cs="Times New Roman"/>
          <w:sz w:val="26"/>
          <w:szCs w:val="26"/>
          <w:lang w:val="ru-RU" w:eastAsia="ru-RU"/>
        </w:rPr>
        <w:t xml:space="preserve"> </w:t>
      </w:r>
      <w:r w:rsidR="001F5316">
        <w:rPr>
          <w:rFonts w:ascii="Times New Roman" w:eastAsia="Times New Roman" w:hAnsi="Times New Roman" w:cs="Times New Roman"/>
          <w:sz w:val="26"/>
          <w:szCs w:val="26"/>
          <w:lang w:val="ru-RU" w:eastAsia="ru-RU"/>
        </w:rPr>
        <w:t>Минсельхоз:</w:t>
      </w:r>
    </w:p>
    <w:p w14:paraId="5CE87339"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 </w:t>
      </w:r>
      <w:proofErr w:type="gramStart"/>
      <w:r w:rsidR="001F5316">
        <w:rPr>
          <w:rFonts w:ascii="Times New Roman" w:eastAsia="Times New Roman" w:hAnsi="Times New Roman" w:cs="Times New Roman"/>
          <w:sz w:val="26"/>
          <w:szCs w:val="26"/>
          <w:lang w:val="ru-RU" w:eastAsia="ru-RU"/>
        </w:rPr>
        <w:t>способствует</w:t>
      </w:r>
      <w:r w:rsidR="00021C8F">
        <w:rPr>
          <w:rFonts w:ascii="Times New Roman" w:eastAsia="Times New Roman" w:hAnsi="Times New Roman" w:cs="Times New Roman"/>
          <w:color w:val="FF0000"/>
          <w:sz w:val="26"/>
          <w:szCs w:val="26"/>
          <w:lang w:val="ru-RU" w:eastAsia="ru-RU"/>
        </w:rPr>
        <w:t xml:space="preserve"> </w:t>
      </w:r>
      <w:r w:rsidR="001F5316">
        <w:rPr>
          <w:rFonts w:ascii="Times New Roman" w:eastAsia="Times New Roman" w:hAnsi="Times New Roman" w:cs="Times New Roman"/>
          <w:sz w:val="26"/>
          <w:szCs w:val="26"/>
          <w:lang w:val="ru-RU" w:eastAsia="ru-RU"/>
        </w:rPr>
        <w:t xml:space="preserve"> участию</w:t>
      </w:r>
      <w:proofErr w:type="gramEnd"/>
      <w:r w:rsidR="00230BC7" w:rsidRPr="00230BC7">
        <w:rPr>
          <w:rFonts w:ascii="Times New Roman" w:eastAsia="Times New Roman" w:hAnsi="Times New Roman" w:cs="Times New Roman"/>
          <w:sz w:val="26"/>
          <w:szCs w:val="26"/>
          <w:lang w:val="ru-RU" w:eastAsia="ru-RU"/>
        </w:rPr>
        <w:t xml:space="preserve"> представителей Сторон Соглашения в разработке проектов нормативных правовых актов, затрагивающих социально-трудовые, экономические права и профессиональные интересы работников;</w:t>
      </w:r>
    </w:p>
    <w:p w14:paraId="5C994B2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 организует с участием Сторон Соглашения </w:t>
      </w:r>
      <w:proofErr w:type="gramStart"/>
      <w:r w:rsidRPr="00230BC7">
        <w:rPr>
          <w:rFonts w:ascii="Times New Roman" w:eastAsia="Times New Roman" w:hAnsi="Times New Roman" w:cs="Times New Roman"/>
          <w:sz w:val="26"/>
          <w:szCs w:val="26"/>
          <w:lang w:val="ru-RU" w:eastAsia="ru-RU"/>
        </w:rPr>
        <w:t>проведение  конкурсов</w:t>
      </w:r>
      <w:proofErr w:type="gramEnd"/>
      <w:r w:rsidRPr="00230BC7">
        <w:rPr>
          <w:rFonts w:ascii="Times New Roman" w:eastAsia="Times New Roman" w:hAnsi="Times New Roman" w:cs="Times New Roman"/>
          <w:sz w:val="26"/>
          <w:szCs w:val="26"/>
          <w:lang w:val="ru-RU" w:eastAsia="ru-RU"/>
        </w:rPr>
        <w:t xml:space="preserve"> профессионального мас</w:t>
      </w:r>
      <w:r w:rsidR="001F5316">
        <w:rPr>
          <w:rFonts w:ascii="Times New Roman" w:eastAsia="Times New Roman" w:hAnsi="Times New Roman" w:cs="Times New Roman"/>
          <w:sz w:val="26"/>
          <w:szCs w:val="26"/>
          <w:lang w:val="ru-RU" w:eastAsia="ru-RU"/>
        </w:rPr>
        <w:t xml:space="preserve">терства «Лучший по профессии», </w:t>
      </w:r>
      <w:r w:rsidRPr="00230BC7">
        <w:rPr>
          <w:rFonts w:ascii="Times New Roman" w:eastAsia="Times New Roman" w:hAnsi="Times New Roman" w:cs="Times New Roman"/>
          <w:sz w:val="26"/>
          <w:szCs w:val="26"/>
          <w:lang w:val="ru-RU" w:eastAsia="ru-RU"/>
        </w:rPr>
        <w:t>агропромышленной выставки «Золот</w:t>
      </w:r>
      <w:r w:rsidR="005906B6">
        <w:rPr>
          <w:rFonts w:ascii="Times New Roman" w:eastAsia="Times New Roman" w:hAnsi="Times New Roman" w:cs="Times New Roman"/>
          <w:sz w:val="26"/>
          <w:szCs w:val="26"/>
          <w:lang w:val="ru-RU" w:eastAsia="ru-RU"/>
        </w:rPr>
        <w:t>ая осень» и других мероприятий</w:t>
      </w:r>
      <w:r w:rsidRPr="00230BC7">
        <w:rPr>
          <w:rFonts w:ascii="Times New Roman" w:eastAsia="Times New Roman" w:hAnsi="Times New Roman" w:cs="Times New Roman"/>
          <w:sz w:val="26"/>
          <w:szCs w:val="26"/>
          <w:lang w:val="ru-RU" w:eastAsia="ru-RU"/>
        </w:rPr>
        <w:t>.</w:t>
      </w:r>
    </w:p>
    <w:p w14:paraId="7FE574F4"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p>
    <w:p w14:paraId="20C4A7A8" w14:textId="77777777" w:rsidR="004718CA"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w:t>
      </w:r>
      <w:r w:rsidR="00627659">
        <w:rPr>
          <w:rFonts w:ascii="Times New Roman" w:eastAsia="Times New Roman" w:hAnsi="Times New Roman" w:cs="Times New Roman"/>
          <w:sz w:val="26"/>
          <w:szCs w:val="26"/>
          <w:lang w:val="ru-RU" w:eastAsia="ru-RU"/>
        </w:rPr>
        <w:t xml:space="preserve">                          </w:t>
      </w:r>
      <w:r w:rsidR="005906B6">
        <w:rPr>
          <w:rFonts w:ascii="Times New Roman" w:eastAsia="Times New Roman" w:hAnsi="Times New Roman" w:cs="Times New Roman"/>
          <w:sz w:val="26"/>
          <w:szCs w:val="26"/>
          <w:lang w:val="ru-RU" w:eastAsia="ru-RU"/>
        </w:rPr>
        <w:t xml:space="preserve">   </w:t>
      </w:r>
      <w:r w:rsidR="00627659">
        <w:rPr>
          <w:rFonts w:ascii="Times New Roman" w:eastAsia="Times New Roman" w:hAnsi="Times New Roman" w:cs="Times New Roman"/>
          <w:sz w:val="26"/>
          <w:szCs w:val="26"/>
          <w:lang w:val="ru-RU" w:eastAsia="ru-RU"/>
        </w:rPr>
        <w:t xml:space="preserve"> </w:t>
      </w:r>
      <w:r w:rsidR="005906B6">
        <w:rPr>
          <w:rFonts w:ascii="Times New Roman" w:eastAsia="Times New Roman" w:hAnsi="Times New Roman" w:cs="Times New Roman"/>
          <w:sz w:val="26"/>
          <w:szCs w:val="26"/>
          <w:lang w:val="ru-RU" w:eastAsia="ru-RU"/>
        </w:rPr>
        <w:t>Работодатели</w:t>
      </w:r>
      <w:r w:rsidRPr="00230BC7">
        <w:rPr>
          <w:rFonts w:ascii="Times New Roman" w:eastAsia="Times New Roman" w:hAnsi="Times New Roman" w:cs="Times New Roman"/>
          <w:sz w:val="26"/>
          <w:szCs w:val="26"/>
          <w:lang w:val="ru-RU" w:eastAsia="ru-RU"/>
        </w:rPr>
        <w:t>:</w:t>
      </w:r>
    </w:p>
    <w:p w14:paraId="3360AAF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ab/>
      </w:r>
      <w:r w:rsidRPr="00230BC7">
        <w:rPr>
          <w:rFonts w:ascii="Times New Roman" w:eastAsia="Times New Roman" w:hAnsi="Times New Roman" w:cs="Times New Roman"/>
          <w:sz w:val="26"/>
          <w:szCs w:val="26"/>
          <w:lang w:val="ru-RU"/>
        </w:rPr>
        <w:t>- оказывают содействие организациям, являющимися их членами</w:t>
      </w:r>
      <w:r w:rsidR="001F5316">
        <w:rPr>
          <w:rFonts w:ascii="Times New Roman" w:eastAsia="Times New Roman" w:hAnsi="Times New Roman" w:cs="Times New Roman"/>
          <w:sz w:val="26"/>
          <w:szCs w:val="26"/>
          <w:lang w:val="ru-RU"/>
        </w:rPr>
        <w:t>,</w:t>
      </w:r>
      <w:r w:rsidRPr="00230BC7">
        <w:rPr>
          <w:rFonts w:ascii="Times New Roman" w:eastAsia="Times New Roman" w:hAnsi="Times New Roman" w:cs="Times New Roman"/>
          <w:sz w:val="26"/>
          <w:szCs w:val="26"/>
          <w:lang w:val="ru-RU"/>
        </w:rPr>
        <w:t xml:space="preserve"> в вопросах реализации социальных и экономических программ, проведения политики занятости, заработной платы, охраны труда, социального страхования и пенсионного обеспечения работников;</w:t>
      </w:r>
    </w:p>
    <w:p w14:paraId="1E8C159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способствуют налаживанию взаимовыгодных связей между организациями АПК, их объединению в отраслевые и территориальные формирования;</w:t>
      </w:r>
    </w:p>
    <w:p w14:paraId="7F24CA0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участвуют в развитии системы сельскохозяйственной кооперации, включая сельскохозяйственные производственные и сельскохозяйственные потребительские кооперативы, а также в создании их союзов и ассоциаций;</w:t>
      </w:r>
    </w:p>
    <w:p w14:paraId="41671A4D" w14:textId="77777777" w:rsidR="00353105" w:rsidRDefault="00230BC7" w:rsidP="0035310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оказывает, информационную, консультативную и иную помощь отраслевым, региональным союзам и ассоциациям в решении социальн</w:t>
      </w:r>
      <w:r w:rsidR="00353105">
        <w:rPr>
          <w:rFonts w:ascii="Times New Roman" w:eastAsia="Times New Roman" w:hAnsi="Times New Roman" w:cs="Times New Roman"/>
          <w:sz w:val="26"/>
          <w:szCs w:val="26"/>
          <w:lang w:val="ru-RU"/>
        </w:rPr>
        <w:t>ых вопросов сельских территорий</w:t>
      </w:r>
    </w:p>
    <w:p w14:paraId="2B68D8CF" w14:textId="77777777" w:rsidR="00230BC7" w:rsidRPr="00230BC7" w:rsidRDefault="00353105" w:rsidP="00353105">
      <w:pPr>
        <w:widowControl/>
        <w:ind w:firstLine="709"/>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AF4915">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Профсоюз: </w:t>
      </w:r>
    </w:p>
    <w:p w14:paraId="7052590F" w14:textId="77777777" w:rsidR="00230BC7" w:rsidRPr="00230BC7" w:rsidRDefault="00230BC7" w:rsidP="00AF4915">
      <w:pPr>
        <w:widowControl/>
        <w:shd w:val="clear" w:color="auto" w:fill="FFFFFF"/>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координирует действия первичных профсоюзных организаций АПК;</w:t>
      </w:r>
    </w:p>
    <w:p w14:paraId="222F88D1" w14:textId="77777777" w:rsidR="00230BC7" w:rsidRPr="00230BC7" w:rsidRDefault="005906B6" w:rsidP="00AF4915">
      <w:pPr>
        <w:widowControl/>
        <w:shd w:val="clear" w:color="auto" w:fill="FFFFFF"/>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содействует повышению уровня жизни и улучшению условий труда работников АПК.</w:t>
      </w:r>
    </w:p>
    <w:p w14:paraId="14A070DA" w14:textId="77777777" w:rsidR="00230BC7" w:rsidRPr="00230BC7" w:rsidRDefault="00230BC7" w:rsidP="00AF4915">
      <w:pPr>
        <w:widowControl/>
        <w:ind w:firstLine="720"/>
        <w:jc w:val="both"/>
        <w:rPr>
          <w:rFonts w:ascii="Times New Roman" w:eastAsia="Times New Roman" w:hAnsi="Times New Roman" w:cs="Times New Roman"/>
          <w:b/>
          <w:sz w:val="26"/>
          <w:szCs w:val="26"/>
          <w:lang w:val="ru-RU" w:eastAsia="ru-RU"/>
        </w:rPr>
      </w:pPr>
    </w:p>
    <w:p w14:paraId="6A161423" w14:textId="77777777" w:rsidR="00230BC7" w:rsidRDefault="00A113CA" w:rsidP="00A113CA">
      <w:pPr>
        <w:widowControl/>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                </w:t>
      </w:r>
      <w:r w:rsidR="00627659">
        <w:rPr>
          <w:rFonts w:ascii="Times New Roman" w:eastAsia="Times New Roman" w:hAnsi="Times New Roman" w:cs="Times New Roman"/>
          <w:b/>
          <w:sz w:val="26"/>
          <w:szCs w:val="26"/>
          <w:lang w:val="ru-RU" w:eastAsia="ru-RU"/>
        </w:rPr>
        <w:t xml:space="preserve"> </w:t>
      </w:r>
      <w:r w:rsidR="00230BC7" w:rsidRPr="00230BC7">
        <w:rPr>
          <w:rFonts w:ascii="Times New Roman" w:eastAsia="Times New Roman" w:hAnsi="Times New Roman" w:cs="Times New Roman"/>
          <w:b/>
          <w:sz w:val="26"/>
          <w:szCs w:val="26"/>
          <w:lang w:val="ru-RU" w:eastAsia="ru-RU"/>
        </w:rPr>
        <w:t>Глава 2. ОПЛАТА И НОРМИРОВАНИЕ ТРУДА</w:t>
      </w:r>
    </w:p>
    <w:p w14:paraId="6C0F84B7" w14:textId="77777777" w:rsidR="00D84ADD" w:rsidRPr="00230BC7" w:rsidRDefault="00D84ADD" w:rsidP="00AF4915">
      <w:pPr>
        <w:widowControl/>
        <w:ind w:firstLine="720"/>
        <w:jc w:val="both"/>
        <w:rPr>
          <w:rFonts w:ascii="Times New Roman" w:eastAsia="Times New Roman" w:hAnsi="Times New Roman" w:cs="Times New Roman"/>
          <w:b/>
          <w:sz w:val="26"/>
          <w:szCs w:val="26"/>
          <w:lang w:val="ru-RU" w:eastAsia="ru-RU"/>
        </w:rPr>
      </w:pPr>
    </w:p>
    <w:p w14:paraId="2A633FF1" w14:textId="77777777" w:rsidR="009D2C03" w:rsidRPr="009D2C03" w:rsidRDefault="009D2C03" w:rsidP="00A113CA">
      <w:pPr>
        <w:widowControl/>
        <w:jc w:val="both"/>
        <w:rPr>
          <w:rFonts w:ascii="Times New Roman" w:eastAsia="Times New Roman" w:hAnsi="Times New Roman" w:cs="Times New Roman"/>
          <w:bCs/>
          <w:sz w:val="26"/>
          <w:szCs w:val="26"/>
          <w:lang w:val="ru-RU" w:eastAsia="ru-RU"/>
        </w:rPr>
      </w:pPr>
      <w:r w:rsidRPr="009D2C03">
        <w:rPr>
          <w:rFonts w:ascii="Times New Roman" w:eastAsia="Times New Roman" w:hAnsi="Times New Roman" w:cs="Times New Roman"/>
          <w:bCs/>
          <w:sz w:val="26"/>
          <w:szCs w:val="26"/>
          <w:lang w:val="ru-RU" w:eastAsia="ru-RU"/>
        </w:rPr>
        <w:t>Стороны считают главными целями политики в области оплаты труда в организациях повышение реальных доходов работников и доведение уровня среднемесячной номинальной заработной платы в сельском хозяйстве до уровня не менее средней заработной платы в Калужской области за счет роста эффективности и объемов производства.</w:t>
      </w:r>
    </w:p>
    <w:p w14:paraId="3C98C3E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2.1. Стороны Соглашения проводят консультации по вопросам установления размеров тарифной ставки, оклада (должностного оклада) и иных форм постоянной части заработной платы в отдельных отраслях АПК.</w:t>
      </w:r>
    </w:p>
    <w:p w14:paraId="4BA0A6C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2.2. При этом Стороны договорились о том, что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w:t>
      </w:r>
      <w:r w:rsidR="006C3048">
        <w:rPr>
          <w:rFonts w:ascii="Times New Roman" w:eastAsia="Times New Roman" w:hAnsi="Times New Roman" w:cs="Times New Roman"/>
          <w:sz w:val="26"/>
          <w:szCs w:val="26"/>
          <w:lang w:val="ru-RU" w:eastAsia="ru-RU"/>
        </w:rPr>
        <w:t>ях, отклоняющихся от нормальных, с</w:t>
      </w:r>
      <w:r w:rsidRPr="00230BC7">
        <w:rPr>
          <w:rFonts w:ascii="Times New Roman" w:eastAsia="Times New Roman" w:hAnsi="Times New Roman" w:cs="Times New Roman"/>
          <w:sz w:val="26"/>
          <w:szCs w:val="26"/>
          <w:lang w:val="ru-RU" w:eastAsia="ru-RU"/>
        </w:rPr>
        <w:t>истемы доплат и надбавок стимулирующего характера и системы премирования, устанавливаются коллективными договорами, соглашениями, локальными нормативными актами и согласовываются с коллегиальными выборными органами первичной профсоюзной организации.</w:t>
      </w:r>
    </w:p>
    <w:p w14:paraId="6D2BC230"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2.3. </w:t>
      </w:r>
      <w:proofErr w:type="gramStart"/>
      <w:r w:rsidRPr="00230BC7">
        <w:rPr>
          <w:rFonts w:ascii="Times New Roman" w:eastAsia="Times New Roman" w:hAnsi="Times New Roman" w:cs="Times New Roman"/>
          <w:sz w:val="26"/>
          <w:szCs w:val="26"/>
          <w:lang w:val="ru-RU" w:eastAsia="ru-RU"/>
        </w:rPr>
        <w:t>Размер  окладов</w:t>
      </w:r>
      <w:proofErr w:type="gramEnd"/>
      <w:r w:rsidRPr="00230BC7">
        <w:rPr>
          <w:rFonts w:ascii="Times New Roman" w:eastAsia="Times New Roman" w:hAnsi="Times New Roman" w:cs="Times New Roman"/>
          <w:sz w:val="26"/>
          <w:szCs w:val="26"/>
          <w:lang w:val="ru-RU" w:eastAsia="ru-RU"/>
        </w:rPr>
        <w:t xml:space="preserve"> (должностных окладов) не должен быть ниже размера минимальной заработной пла</w:t>
      </w:r>
      <w:r w:rsidR="006C3048">
        <w:rPr>
          <w:rFonts w:ascii="Times New Roman" w:eastAsia="Times New Roman" w:hAnsi="Times New Roman" w:cs="Times New Roman"/>
          <w:sz w:val="26"/>
          <w:szCs w:val="26"/>
          <w:lang w:val="ru-RU" w:eastAsia="ru-RU"/>
        </w:rPr>
        <w:t>ты, установленного</w:t>
      </w:r>
      <w:r w:rsidRPr="00230BC7">
        <w:rPr>
          <w:rFonts w:ascii="Times New Roman" w:eastAsia="Times New Roman" w:hAnsi="Times New Roman" w:cs="Times New Roman"/>
          <w:sz w:val="26"/>
          <w:szCs w:val="26"/>
          <w:lang w:val="ru-RU" w:eastAsia="ru-RU"/>
        </w:rPr>
        <w:t xml:space="preserve"> действующим соглашением о минимальной заработной плате в Калужской области.</w:t>
      </w:r>
    </w:p>
    <w:p w14:paraId="42C5A2B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2.4. Работодател</w:t>
      </w:r>
      <w:r w:rsidR="00950D5C">
        <w:rPr>
          <w:rFonts w:ascii="Times New Roman" w:eastAsia="Times New Roman" w:hAnsi="Times New Roman" w:cs="Times New Roman"/>
          <w:sz w:val="26"/>
          <w:szCs w:val="26"/>
          <w:lang w:val="ru-RU" w:eastAsia="ru-RU"/>
        </w:rPr>
        <w:t>и ориентируются на установление доли постоянной заработной платы (тарифная ставка, оклад, должностной оклад</w:t>
      </w:r>
      <w:r w:rsidRPr="00230BC7">
        <w:rPr>
          <w:rFonts w:ascii="Times New Roman" w:eastAsia="Times New Roman" w:hAnsi="Times New Roman" w:cs="Times New Roman"/>
          <w:sz w:val="26"/>
          <w:szCs w:val="26"/>
          <w:lang w:val="ru-RU" w:eastAsia="ru-RU"/>
        </w:rPr>
        <w:t>) в структуре заработной платы на уровне не менее 70 процентов (без учета выплат компенсационного характера).</w:t>
      </w:r>
    </w:p>
    <w:p w14:paraId="330073A4"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2.5. </w:t>
      </w:r>
      <w:r w:rsidR="004718CA">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Стороны стремятся к тому, чтобы минимальная месячная заработная плата квалифицированного работника, полностью отработавшего норму рабочего времени и выполнившего нормы труда (трудовые обязанности), не может быть ниже 1,8 размера минимальной заработной платы, установленного в Калужской области. Под квалифицированным работником следует понимать работника, профессиональная квалификация которого подтверждена дипломом о среднем или высшем профильном профессиональном образовании</w:t>
      </w:r>
      <w:r w:rsidR="00021C8F" w:rsidRPr="00AC5DE3">
        <w:rPr>
          <w:rFonts w:ascii="Times New Roman" w:eastAsia="Times New Roman" w:hAnsi="Times New Roman" w:cs="Times New Roman"/>
          <w:sz w:val="26"/>
          <w:szCs w:val="26"/>
          <w:lang w:val="ru-RU" w:eastAsia="ru-RU"/>
        </w:rPr>
        <w:t>, и</w:t>
      </w:r>
      <w:r w:rsidRPr="00AC5DE3">
        <w:rPr>
          <w:rFonts w:ascii="Times New Roman" w:eastAsia="Times New Roman" w:hAnsi="Times New Roman" w:cs="Times New Roman"/>
          <w:sz w:val="26"/>
          <w:szCs w:val="26"/>
          <w:lang w:val="ru-RU" w:eastAsia="ru-RU"/>
        </w:rPr>
        <w:t xml:space="preserve"> </w:t>
      </w:r>
      <w:r w:rsidR="00AC5DE3">
        <w:rPr>
          <w:rFonts w:ascii="Times New Roman" w:eastAsia="Times New Roman" w:hAnsi="Times New Roman" w:cs="Times New Roman"/>
          <w:sz w:val="26"/>
          <w:szCs w:val="26"/>
          <w:lang w:val="ru-RU" w:eastAsia="ru-RU"/>
        </w:rPr>
        <w:t>(или) свидетельством зарегистриро</w:t>
      </w:r>
      <w:r w:rsidRPr="00230BC7">
        <w:rPr>
          <w:rFonts w:ascii="Times New Roman" w:eastAsia="Times New Roman" w:hAnsi="Times New Roman" w:cs="Times New Roman"/>
          <w:sz w:val="26"/>
          <w:szCs w:val="26"/>
          <w:lang w:val="ru-RU" w:eastAsia="ru-RU"/>
        </w:rPr>
        <w:t>ванного центра оценки квалификаций.</w:t>
      </w:r>
    </w:p>
    <w:p w14:paraId="33612BA7"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2.6. В целях повышения уровня реального содержания заработной платы проводить её ежегодную индексацию в связи с ростом потребительских цен на товары и услуги.</w:t>
      </w:r>
    </w:p>
    <w:p w14:paraId="31D46DAD"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2.7. Порядок индексации заработной платы устанавливается в коллективном договоре, локальном нормативном акте. Размер индексации устанавливается локальным нормативным актом.</w:t>
      </w:r>
    </w:p>
    <w:p w14:paraId="3D804EA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2.8. Увеличение фонда оплаты труда, в том числе при проведении индексации заработной платы работников рекомендуется преимущественно направлять на увеличение </w:t>
      </w:r>
      <w:proofErr w:type="gramStart"/>
      <w:r w:rsidRPr="00230BC7">
        <w:rPr>
          <w:rFonts w:ascii="Times New Roman" w:eastAsia="Times New Roman" w:hAnsi="Times New Roman" w:cs="Times New Roman"/>
          <w:sz w:val="26"/>
          <w:szCs w:val="26"/>
          <w:lang w:val="ru-RU" w:eastAsia="ru-RU"/>
        </w:rPr>
        <w:t>размеров  окладов</w:t>
      </w:r>
      <w:proofErr w:type="gramEnd"/>
      <w:r w:rsidRPr="00230BC7">
        <w:rPr>
          <w:rFonts w:ascii="Times New Roman" w:eastAsia="Times New Roman" w:hAnsi="Times New Roman" w:cs="Times New Roman"/>
          <w:sz w:val="26"/>
          <w:szCs w:val="26"/>
          <w:lang w:val="ru-RU" w:eastAsia="ru-RU"/>
        </w:rPr>
        <w:t xml:space="preserve"> (должностных окладов).</w:t>
      </w:r>
    </w:p>
    <w:p w14:paraId="7E5731F6" w14:textId="77777777" w:rsidR="00230BC7" w:rsidRPr="00707B5A"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2.9. Тарификация работ и присвоение тарифных разрядов работникам производятся с учетом единого тарифно-квалификационного справочника работ и профессий рабочих, единого квалификационного справочника должност</w:t>
      </w:r>
      <w:r w:rsidR="006B041F">
        <w:rPr>
          <w:rFonts w:ascii="Times New Roman" w:eastAsia="Times New Roman" w:hAnsi="Times New Roman" w:cs="Times New Roman"/>
          <w:sz w:val="26"/>
          <w:szCs w:val="26"/>
          <w:lang w:val="ru-RU" w:eastAsia="ru-RU"/>
        </w:rPr>
        <w:t xml:space="preserve">ей руководителей, </w:t>
      </w:r>
      <w:r w:rsidR="00707B5A" w:rsidRPr="00707B5A">
        <w:rPr>
          <w:rFonts w:ascii="Times New Roman" w:eastAsia="Times New Roman" w:hAnsi="Times New Roman" w:cs="Times New Roman"/>
          <w:sz w:val="26"/>
          <w:szCs w:val="26"/>
          <w:lang w:val="ru-RU" w:eastAsia="ru-RU"/>
        </w:rPr>
        <w:t>специалистов и служащих с учетом профессиональных стандартов.</w:t>
      </w:r>
    </w:p>
    <w:p w14:paraId="7224B8E1" w14:textId="77777777" w:rsid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2.10. Система оплаты труда работников бюджетных, автономных и казенных учреждений</w:t>
      </w:r>
      <w:r w:rsidR="00741169">
        <w:rPr>
          <w:rFonts w:ascii="Times New Roman" w:eastAsia="Times New Roman" w:hAnsi="Times New Roman" w:cs="Times New Roman"/>
          <w:sz w:val="26"/>
          <w:szCs w:val="26"/>
          <w:lang w:val="ru-RU" w:eastAsia="ru-RU"/>
        </w:rPr>
        <w:t xml:space="preserve"> </w:t>
      </w:r>
      <w:r w:rsidR="00741169" w:rsidRPr="00753D85">
        <w:rPr>
          <w:rFonts w:ascii="Times New Roman" w:eastAsia="Times New Roman" w:hAnsi="Times New Roman" w:cs="Times New Roman"/>
          <w:sz w:val="26"/>
          <w:szCs w:val="26"/>
          <w:lang w:val="ru-RU" w:eastAsia="ru-RU"/>
        </w:rPr>
        <w:t>Калужской области</w:t>
      </w:r>
      <w:r w:rsidRPr="00230BC7">
        <w:rPr>
          <w:rFonts w:ascii="Times New Roman" w:eastAsia="Times New Roman" w:hAnsi="Times New Roman" w:cs="Times New Roman"/>
          <w:sz w:val="26"/>
          <w:szCs w:val="26"/>
          <w:lang w:val="ru-RU" w:eastAsia="ru-RU"/>
        </w:rPr>
        <w:t>, которая включает в себя размеры окладов (должностных окладов), ставок заработной платы, выплаты компенсационного и стимулирующего характера устанавливается коллективными договорами, соглашениями, локальными нормативными актами, трудовыми договорами, в соответствии с трудовым законодательством, иными нормативными правовыми актами Российской Федерации, содер</w:t>
      </w:r>
      <w:r w:rsidR="00753D85">
        <w:rPr>
          <w:rFonts w:ascii="Times New Roman" w:eastAsia="Times New Roman" w:hAnsi="Times New Roman" w:cs="Times New Roman"/>
          <w:sz w:val="26"/>
          <w:szCs w:val="26"/>
          <w:lang w:val="ru-RU" w:eastAsia="ru-RU"/>
        </w:rPr>
        <w:t>жащими нормы трудового права, и в соответствии с</w:t>
      </w:r>
      <w:r w:rsidRPr="00230BC7">
        <w:rPr>
          <w:rFonts w:ascii="Times New Roman" w:eastAsia="Times New Roman" w:hAnsi="Times New Roman" w:cs="Times New Roman"/>
          <w:sz w:val="26"/>
          <w:szCs w:val="26"/>
          <w:lang w:val="ru-RU" w:eastAsia="ru-RU"/>
        </w:rPr>
        <w:t xml:space="preserve"> Законом Ка</w:t>
      </w:r>
      <w:r w:rsidR="00753D85">
        <w:rPr>
          <w:rFonts w:ascii="Times New Roman" w:eastAsia="Times New Roman" w:hAnsi="Times New Roman" w:cs="Times New Roman"/>
          <w:sz w:val="26"/>
          <w:szCs w:val="26"/>
          <w:lang w:val="ru-RU" w:eastAsia="ru-RU"/>
        </w:rPr>
        <w:t>лужской области от 04.03.2013 № 389-ОЗ «</w:t>
      </w:r>
      <w:r w:rsidRPr="00230BC7">
        <w:rPr>
          <w:rFonts w:ascii="Times New Roman" w:eastAsia="Times New Roman" w:hAnsi="Times New Roman" w:cs="Times New Roman"/>
          <w:sz w:val="26"/>
          <w:szCs w:val="26"/>
          <w:lang w:val="ru-RU" w:eastAsia="ru-RU"/>
        </w:rPr>
        <w:t>Об установлении системы оплаты труда работников государственных учреждений в сфере агропромышленного комплекса Калужской области</w:t>
      </w:r>
      <w:r w:rsidR="00B0287D">
        <w:rPr>
          <w:rFonts w:ascii="Times New Roman" w:eastAsia="Times New Roman" w:hAnsi="Times New Roman" w:cs="Times New Roman"/>
          <w:sz w:val="26"/>
          <w:szCs w:val="26"/>
          <w:lang w:val="ru-RU" w:eastAsia="ru-RU"/>
        </w:rPr>
        <w:t>»</w:t>
      </w:r>
      <w:r w:rsidR="00741169">
        <w:rPr>
          <w:rFonts w:ascii="Times New Roman" w:eastAsia="Times New Roman" w:hAnsi="Times New Roman" w:cs="Times New Roman"/>
          <w:color w:val="FF0000"/>
          <w:sz w:val="26"/>
          <w:szCs w:val="26"/>
          <w:lang w:val="ru-RU" w:eastAsia="ru-RU"/>
        </w:rPr>
        <w:t xml:space="preserve"> </w:t>
      </w:r>
      <w:r w:rsidR="00741169" w:rsidRPr="00753D85">
        <w:rPr>
          <w:rFonts w:ascii="Times New Roman" w:eastAsia="Times New Roman" w:hAnsi="Times New Roman" w:cs="Times New Roman"/>
          <w:sz w:val="26"/>
          <w:szCs w:val="26"/>
          <w:lang w:val="ru-RU" w:eastAsia="ru-RU"/>
        </w:rPr>
        <w:t>и Законом Калужской об</w:t>
      </w:r>
      <w:r w:rsidR="00753D85">
        <w:rPr>
          <w:rFonts w:ascii="Times New Roman" w:eastAsia="Times New Roman" w:hAnsi="Times New Roman" w:cs="Times New Roman"/>
          <w:sz w:val="26"/>
          <w:szCs w:val="26"/>
          <w:lang w:val="ru-RU" w:eastAsia="ru-RU"/>
        </w:rPr>
        <w:t>ласти от 01.07.2013 № 443-ОЗ «</w:t>
      </w:r>
      <w:r w:rsidR="00741169" w:rsidRPr="00753D85">
        <w:rPr>
          <w:rFonts w:ascii="Times New Roman" w:eastAsia="Times New Roman" w:hAnsi="Times New Roman" w:cs="Times New Roman"/>
          <w:sz w:val="26"/>
          <w:szCs w:val="26"/>
          <w:lang w:val="ru-RU" w:eastAsia="ru-RU"/>
        </w:rPr>
        <w:t>Об установлении системы оплаты труда в государственных учреждениях сферы ветеринарии Калужской области»</w:t>
      </w:r>
      <w:r w:rsidR="00753D85">
        <w:rPr>
          <w:rFonts w:ascii="Times New Roman" w:eastAsia="Times New Roman" w:hAnsi="Times New Roman" w:cs="Times New Roman"/>
          <w:sz w:val="26"/>
          <w:szCs w:val="26"/>
          <w:lang w:val="ru-RU" w:eastAsia="ru-RU"/>
        </w:rPr>
        <w:t>.</w:t>
      </w:r>
    </w:p>
    <w:p w14:paraId="05D57C2A" w14:textId="77777777" w:rsidR="004718CA" w:rsidRPr="00753D85" w:rsidRDefault="009F5295"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p>
    <w:p w14:paraId="6A090470" w14:textId="77777777" w:rsidR="00230BC7" w:rsidRDefault="004718CA"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9F5295">
        <w:rPr>
          <w:rFonts w:ascii="Times New Roman" w:eastAsia="Times New Roman" w:hAnsi="Times New Roman" w:cs="Times New Roman"/>
          <w:sz w:val="26"/>
          <w:szCs w:val="26"/>
          <w:lang w:val="ru-RU" w:eastAsia="ru-RU"/>
        </w:rPr>
        <w:t xml:space="preserve">     </w:t>
      </w:r>
      <w:r>
        <w:rPr>
          <w:rFonts w:ascii="Times New Roman" w:eastAsia="Times New Roman" w:hAnsi="Times New Roman" w:cs="Times New Roman"/>
          <w:sz w:val="26"/>
          <w:szCs w:val="26"/>
          <w:lang w:val="ru-RU" w:eastAsia="ru-RU"/>
        </w:rPr>
        <w:t xml:space="preserve"> </w:t>
      </w:r>
      <w:r w:rsidR="00353105">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2.11. Работодатели:</w:t>
      </w:r>
    </w:p>
    <w:p w14:paraId="76FC2AD4"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обеспечивают работникам равную оплату за труд равной ценности;</w:t>
      </w:r>
    </w:p>
    <w:p w14:paraId="430407AB"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 производят своевременно расчеты с работниками по заработной плате и уплате страховых взносов в государственные внебюджетные фонды, а также перечисление членских профсоюзных взносов</w:t>
      </w:r>
      <w:r w:rsidR="005047DA">
        <w:rPr>
          <w:rFonts w:ascii="Times New Roman" w:eastAsia="Times New Roman" w:hAnsi="Times New Roman" w:cs="Times New Roman"/>
          <w:sz w:val="26"/>
          <w:szCs w:val="26"/>
          <w:lang w:val="ru-RU" w:eastAsia="ru-RU"/>
        </w:rPr>
        <w:t xml:space="preserve"> </w:t>
      </w:r>
      <w:r w:rsidR="005047DA" w:rsidRPr="005047DA">
        <w:rPr>
          <w:rFonts w:ascii="Times New Roman" w:eastAsia="Times New Roman" w:hAnsi="Times New Roman" w:cs="Times New Roman"/>
          <w:sz w:val="26"/>
          <w:szCs w:val="26"/>
          <w:lang w:val="ru-RU" w:eastAsia="ru-RU"/>
        </w:rPr>
        <w:t>на основании письменных заявлений работников;</w:t>
      </w:r>
    </w:p>
    <w:p w14:paraId="0CA70051" w14:textId="77777777" w:rsid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при сменном режиме работы устанавливают доплату за работу в ночную смену (с 22</w:t>
      </w:r>
      <w:r w:rsidR="006B041F">
        <w:rPr>
          <w:rFonts w:ascii="Times New Roman" w:eastAsia="Times New Roman" w:hAnsi="Times New Roman" w:cs="Times New Roman"/>
          <w:sz w:val="26"/>
          <w:szCs w:val="26"/>
          <w:lang w:val="ru-RU" w:eastAsia="ru-RU"/>
        </w:rPr>
        <w:t xml:space="preserve"> часов до 6 часов) – не </w:t>
      </w:r>
      <w:r w:rsidR="005047DA" w:rsidRPr="000B6E55">
        <w:rPr>
          <w:rFonts w:ascii="Times New Roman" w:eastAsia="Times New Roman" w:hAnsi="Times New Roman" w:cs="Times New Roman"/>
          <w:sz w:val="26"/>
          <w:szCs w:val="26"/>
          <w:lang w:val="ru-RU" w:eastAsia="ru-RU"/>
        </w:rPr>
        <w:t>менее 25</w:t>
      </w:r>
      <w:r w:rsidRPr="000B6E55">
        <w:rPr>
          <w:rFonts w:ascii="Times New Roman" w:eastAsia="Times New Roman" w:hAnsi="Times New Roman" w:cs="Times New Roman"/>
          <w:sz w:val="26"/>
          <w:szCs w:val="26"/>
          <w:lang w:val="ru-RU" w:eastAsia="ru-RU"/>
        </w:rPr>
        <w:t xml:space="preserve"> процентов </w:t>
      </w:r>
      <w:r w:rsidRPr="00230BC7">
        <w:rPr>
          <w:rFonts w:ascii="Times New Roman" w:eastAsia="Times New Roman" w:hAnsi="Times New Roman" w:cs="Times New Roman"/>
          <w:sz w:val="26"/>
          <w:szCs w:val="26"/>
          <w:lang w:val="ru-RU" w:eastAsia="ru-RU"/>
        </w:rPr>
        <w:t xml:space="preserve">часовой тарифной ставки, оклада (должностного оклада), рассчитанного за каждый час работы. Могут производить в повышенном размере оплату труда за работу в вечернюю смену (с 18 часов до 22 часов). Конкретные размеры повышения оплаты труда за работу в ночное и вечернее время устанавливаются коллективным договором, локальным нормативным актом, принимаемым с учетом мнения коллегиального выборного органа первичной профсоюзной организации, трудовым договором; </w:t>
      </w:r>
    </w:p>
    <w:p w14:paraId="7DC3EB0E" w14:textId="77777777" w:rsidR="005047DA" w:rsidRPr="005047DA" w:rsidRDefault="005047DA"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5047DA">
        <w:rPr>
          <w:rFonts w:ascii="Times New Roman" w:eastAsia="Times New Roman" w:hAnsi="Times New Roman" w:cs="Times New Roman"/>
          <w:sz w:val="26"/>
          <w:szCs w:val="26"/>
          <w:lang w:val="ru-RU" w:eastAsia="ru-RU"/>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 учетом содержания и (или) объема дополнительной работы в размере не менее 20 процентов тарифной ставки, оклада (должностного оклада);</w:t>
      </w:r>
    </w:p>
    <w:p w14:paraId="601D6ACD" w14:textId="77777777" w:rsidR="005047DA" w:rsidRDefault="005047DA"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5047DA">
        <w:rPr>
          <w:rFonts w:ascii="Times New Roman" w:eastAsia="Times New Roman" w:hAnsi="Times New Roman" w:cs="Times New Roman"/>
          <w:sz w:val="26"/>
          <w:szCs w:val="26"/>
          <w:lang w:val="ru-RU" w:eastAsia="ru-RU"/>
        </w:rPr>
        <w:t>производят доплату работникам за наставничество, за руководство бригадой в размере не менее 10 процентов тарифной ставки, оклада (должностного оклада), установленном коллективным договором, локальным нормативным актом, принимаемым с учетом мнения профсоюзного комитета;</w:t>
      </w:r>
    </w:p>
    <w:p w14:paraId="639717E8" w14:textId="77777777" w:rsidR="005047DA" w:rsidRPr="00230BC7" w:rsidRDefault="005047DA"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5047DA">
        <w:rPr>
          <w:rFonts w:ascii="Times New Roman" w:eastAsia="Times New Roman" w:hAnsi="Times New Roman" w:cs="Times New Roman"/>
          <w:sz w:val="26"/>
          <w:szCs w:val="26"/>
          <w:lang w:val="ru-RU" w:eastAsia="ru-RU"/>
        </w:rPr>
        <w:t xml:space="preserve">в случаях, когда постоянная работа осуществляется в пути, в полевых условиях, имеет экспедиционный или разъездной характер (водители-экспедиторы, торговые представители и др.), </w:t>
      </w:r>
      <w:r w:rsidR="004718CA">
        <w:rPr>
          <w:rFonts w:ascii="Times New Roman" w:eastAsia="Times New Roman" w:hAnsi="Times New Roman" w:cs="Times New Roman"/>
          <w:sz w:val="26"/>
          <w:szCs w:val="26"/>
          <w:lang w:val="ru-RU" w:eastAsia="ru-RU"/>
        </w:rPr>
        <w:t xml:space="preserve"> </w:t>
      </w:r>
      <w:r w:rsidRPr="005047DA">
        <w:rPr>
          <w:rFonts w:ascii="Times New Roman" w:eastAsia="Times New Roman" w:hAnsi="Times New Roman" w:cs="Times New Roman"/>
          <w:sz w:val="26"/>
          <w:szCs w:val="26"/>
          <w:lang w:val="ru-RU" w:eastAsia="ru-RU"/>
        </w:rPr>
        <w:t>выплачивается надбавка (повышающий коэффициент) к тарифной ставке, окладу (должностному окладу): при продолжительности такой работы менее 12 дней в месяц в размере 15 процентов тарифной ставки, оклада (должностного оклада), при продолжительности 12 и более дней в месяц - в размере не менее 20 процентов;</w:t>
      </w:r>
    </w:p>
    <w:p w14:paraId="367D0C87"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производят введение, замену и пересмотр норм труда (норм выработки, норм времени, зон обслуживания, численности персонала) по мере внедрения прогрессивных технологий, новой техники и новой организации труда на основании локальных нормативных актов работодателя с учетом мнения коллегиального выборного органа первичной профсоюзной организации;</w:t>
      </w:r>
    </w:p>
    <w:p w14:paraId="76566A6F"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извещают работников о введении новых норм труда не позднее чем за два месяца;</w:t>
      </w:r>
    </w:p>
    <w:p w14:paraId="6C3E2AE5"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учитывают результаты профессионального обучения, результаты оценки профессиональных и деловых компетенций работников при повышении квалификационных разрядов работников;</w:t>
      </w:r>
    </w:p>
    <w:p w14:paraId="280075B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сохраняют за работником, который </w:t>
      </w:r>
      <w:r w:rsidR="005047DA" w:rsidRPr="005047DA">
        <w:rPr>
          <w:rFonts w:ascii="Times New Roman" w:eastAsia="Times New Roman" w:hAnsi="Times New Roman" w:cs="Times New Roman"/>
          <w:sz w:val="26"/>
          <w:szCs w:val="26"/>
          <w:lang w:val="ru-RU" w:eastAsia="ru-RU"/>
        </w:rPr>
        <w:t>в установленном законом порядке</w:t>
      </w:r>
      <w:r w:rsidR="005047DA">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приостановил работу в связи с задержкой выплаты заработной платы на срок более 15 дней, средний заработок за весь период приостановления им исполнения трудовых обязанностей. Средний заработок за дни приостановки работы исчисляется в соответствии с законодательством Российской Федерации.</w:t>
      </w:r>
    </w:p>
    <w:p w14:paraId="34B10EA7"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2.12. Для работников, занятых на работах с вредными и (или) опасными условиями </w:t>
      </w:r>
      <w:proofErr w:type="gramStart"/>
      <w:r w:rsidRPr="00230BC7">
        <w:rPr>
          <w:rFonts w:ascii="Times New Roman" w:eastAsia="Times New Roman" w:hAnsi="Times New Roman" w:cs="Times New Roman"/>
          <w:sz w:val="26"/>
          <w:szCs w:val="26"/>
          <w:lang w:val="ru-RU" w:eastAsia="ru-RU"/>
        </w:rPr>
        <w:t>труда</w:t>
      </w:r>
      <w:proofErr w:type="gramEnd"/>
      <w:r w:rsidRPr="00230BC7">
        <w:rPr>
          <w:rFonts w:ascii="Times New Roman" w:eastAsia="Times New Roman" w:hAnsi="Times New Roman" w:cs="Times New Roman"/>
          <w:sz w:val="26"/>
          <w:szCs w:val="26"/>
          <w:lang w:val="ru-RU" w:eastAsia="ru-RU"/>
        </w:rPr>
        <w:t xml:space="preserve"> устанавливаются: </w:t>
      </w:r>
    </w:p>
    <w:p w14:paraId="078BEB5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2.12.1. Повышенный размер оплаты труда:</w:t>
      </w:r>
    </w:p>
    <w:p w14:paraId="1DD05E2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 минимальный размер повышения оплаты труда составляет 4 процента тарифной ставки (оклада), установленной для различных видов работ с нормальными условиями труда;</w:t>
      </w:r>
    </w:p>
    <w:p w14:paraId="5DB9713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для работников, условия труда которых отнесены </w:t>
      </w:r>
      <w:proofErr w:type="gramStart"/>
      <w:r w:rsidRPr="00230BC7">
        <w:rPr>
          <w:rFonts w:ascii="Times New Roman" w:eastAsia="Times New Roman" w:hAnsi="Times New Roman" w:cs="Times New Roman"/>
          <w:sz w:val="26"/>
          <w:szCs w:val="26"/>
          <w:lang w:val="ru-RU" w:eastAsia="ru-RU"/>
        </w:rPr>
        <w:t xml:space="preserve">к </w:t>
      </w:r>
      <w:r w:rsidR="005047DA" w:rsidRPr="005047DA">
        <w:rPr>
          <w:rFonts w:ascii="Times New Roman" w:eastAsia="Times New Roman" w:hAnsi="Times New Roman" w:cs="Times New Roman"/>
          <w:sz w:val="26"/>
          <w:szCs w:val="26"/>
          <w:lang w:val="ru-RU" w:eastAsia="ru-RU"/>
        </w:rPr>
        <w:t xml:space="preserve"> вредным</w:t>
      </w:r>
      <w:proofErr w:type="gramEnd"/>
      <w:r w:rsidR="005047DA" w:rsidRPr="005047DA">
        <w:rPr>
          <w:rFonts w:ascii="Times New Roman" w:eastAsia="Times New Roman" w:hAnsi="Times New Roman" w:cs="Times New Roman"/>
          <w:sz w:val="26"/>
          <w:szCs w:val="26"/>
          <w:lang w:val="ru-RU" w:eastAsia="ru-RU"/>
        </w:rPr>
        <w:t xml:space="preserve"> условиям труда</w:t>
      </w:r>
      <w:r w:rsidR="005047DA">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3 степени</w:t>
      </w:r>
      <w:r w:rsidR="00CE445B">
        <w:rPr>
          <w:rFonts w:ascii="Times New Roman" w:eastAsia="Times New Roman" w:hAnsi="Times New Roman" w:cs="Times New Roman"/>
          <w:sz w:val="26"/>
          <w:szCs w:val="26"/>
          <w:lang w:val="ru-RU" w:eastAsia="ru-RU"/>
        </w:rPr>
        <w:t>, составляет не менее 8</w:t>
      </w:r>
      <w:r w:rsidRPr="00230BC7">
        <w:rPr>
          <w:rFonts w:ascii="Times New Roman" w:eastAsia="Times New Roman" w:hAnsi="Times New Roman" w:cs="Times New Roman"/>
          <w:sz w:val="26"/>
          <w:szCs w:val="26"/>
          <w:lang w:val="ru-RU" w:eastAsia="ru-RU"/>
        </w:rPr>
        <w:t xml:space="preserve"> процентов тарифной ставки (оклада), установленной для различных видов работ с нормальными условиями труда;</w:t>
      </w:r>
    </w:p>
    <w:p w14:paraId="2E39EDE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для работников, условия труда которых отнесены </w:t>
      </w:r>
      <w:proofErr w:type="gramStart"/>
      <w:r w:rsidRPr="00230BC7">
        <w:rPr>
          <w:rFonts w:ascii="Times New Roman" w:eastAsia="Times New Roman" w:hAnsi="Times New Roman" w:cs="Times New Roman"/>
          <w:sz w:val="26"/>
          <w:szCs w:val="26"/>
          <w:lang w:val="ru-RU" w:eastAsia="ru-RU"/>
        </w:rPr>
        <w:t xml:space="preserve">к </w:t>
      </w:r>
      <w:r w:rsidR="00CE445B" w:rsidRPr="00CE445B">
        <w:rPr>
          <w:rFonts w:ascii="Times New Roman" w:eastAsia="Times New Roman" w:hAnsi="Times New Roman" w:cs="Times New Roman"/>
          <w:sz w:val="26"/>
          <w:szCs w:val="26"/>
          <w:lang w:val="ru-RU" w:eastAsia="ru-RU"/>
        </w:rPr>
        <w:t xml:space="preserve"> вредным</w:t>
      </w:r>
      <w:proofErr w:type="gramEnd"/>
      <w:r w:rsidR="00CE445B" w:rsidRPr="00CE445B">
        <w:rPr>
          <w:rFonts w:ascii="Times New Roman" w:eastAsia="Times New Roman" w:hAnsi="Times New Roman" w:cs="Times New Roman"/>
          <w:sz w:val="26"/>
          <w:szCs w:val="26"/>
          <w:lang w:val="ru-RU" w:eastAsia="ru-RU"/>
        </w:rPr>
        <w:t xml:space="preserve"> условиям труда</w:t>
      </w:r>
      <w:r w:rsidR="00CE445B">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4 степени</w:t>
      </w:r>
      <w:r w:rsidR="00CE445B">
        <w:rPr>
          <w:rFonts w:ascii="Times New Roman" w:eastAsia="Times New Roman" w:hAnsi="Times New Roman" w:cs="Times New Roman"/>
          <w:sz w:val="26"/>
          <w:szCs w:val="26"/>
          <w:lang w:val="ru-RU" w:eastAsia="ru-RU"/>
        </w:rPr>
        <w:t>, составляет не менее 12</w:t>
      </w:r>
      <w:r w:rsidRPr="00230BC7">
        <w:rPr>
          <w:rFonts w:ascii="Times New Roman" w:eastAsia="Times New Roman" w:hAnsi="Times New Roman" w:cs="Times New Roman"/>
          <w:sz w:val="26"/>
          <w:szCs w:val="26"/>
          <w:lang w:val="ru-RU" w:eastAsia="ru-RU"/>
        </w:rPr>
        <w:t xml:space="preserve"> процентов тарифной ставки (оклада), установленной для различных видов работ с нормальными условиями труда;</w:t>
      </w:r>
    </w:p>
    <w:p w14:paraId="7F6982D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для работников, условия труда которых отнесены к опасным</w:t>
      </w:r>
      <w:r w:rsidR="00CE445B">
        <w:rPr>
          <w:rFonts w:ascii="Times New Roman" w:eastAsia="Times New Roman" w:hAnsi="Times New Roman" w:cs="Times New Roman"/>
          <w:sz w:val="26"/>
          <w:szCs w:val="26"/>
          <w:lang w:val="ru-RU" w:eastAsia="ru-RU"/>
        </w:rPr>
        <w:t xml:space="preserve"> условиям труда, составляет не менее 24</w:t>
      </w:r>
      <w:r w:rsidRPr="00230BC7">
        <w:rPr>
          <w:rFonts w:ascii="Times New Roman" w:eastAsia="Times New Roman" w:hAnsi="Times New Roman" w:cs="Times New Roman"/>
          <w:sz w:val="26"/>
          <w:szCs w:val="26"/>
          <w:lang w:val="ru-RU" w:eastAsia="ru-RU"/>
        </w:rPr>
        <w:t xml:space="preserve"> процентов тарифной ставки (оклада), установленной для различных видов работ с нормальными условиями труда.</w:t>
      </w:r>
    </w:p>
    <w:p w14:paraId="0DCDB24D"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Конкретные размеры повышения оплаты труда устанавливаются работодателем с учетом мнения коллегиального выборного органа первичной профсоюзной организации в порядке, установленном Трудовы</w:t>
      </w:r>
      <w:r w:rsidR="00CE445B">
        <w:rPr>
          <w:rFonts w:ascii="Times New Roman" w:eastAsia="Times New Roman" w:hAnsi="Times New Roman" w:cs="Times New Roman"/>
          <w:sz w:val="26"/>
          <w:szCs w:val="26"/>
          <w:lang w:val="ru-RU" w:eastAsia="ru-RU"/>
        </w:rPr>
        <w:t>м кодексом Российской Федерации.</w:t>
      </w:r>
    </w:p>
    <w:p w14:paraId="273DE401" w14:textId="77777777" w:rsidR="002862E2" w:rsidRDefault="002862E2"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2.12.2. П</w:t>
      </w:r>
      <w:r w:rsidR="00230BC7" w:rsidRPr="00230BC7">
        <w:rPr>
          <w:rFonts w:ascii="Times New Roman" w:eastAsia="Times New Roman" w:hAnsi="Times New Roman" w:cs="Times New Roman"/>
          <w:sz w:val="26"/>
          <w:szCs w:val="26"/>
          <w:lang w:val="ru-RU" w:eastAsia="ru-RU"/>
        </w:rPr>
        <w:t xml:space="preserve">ри увеличении сокращенной продолжительности рабочего времени, но не более чем до 40 часов в неделю, на основании настоящего Соглашения, коллективного договора и письменного согласия работника, оформленного путем заключения отдельного соглашения к трудовому </w:t>
      </w:r>
      <w:proofErr w:type="gramStart"/>
      <w:r w:rsidR="00230BC7" w:rsidRPr="00230BC7">
        <w:rPr>
          <w:rFonts w:ascii="Times New Roman" w:eastAsia="Times New Roman" w:hAnsi="Times New Roman" w:cs="Times New Roman"/>
          <w:sz w:val="26"/>
          <w:szCs w:val="26"/>
          <w:lang w:val="ru-RU" w:eastAsia="ru-RU"/>
        </w:rPr>
        <w:t>договору</w:t>
      </w:r>
      <w:r>
        <w:rPr>
          <w:rFonts w:ascii="Times New Roman" w:eastAsia="Times New Roman" w:hAnsi="Times New Roman" w:cs="Times New Roman"/>
          <w:sz w:val="26"/>
          <w:szCs w:val="26"/>
          <w:lang w:val="ru-RU" w:eastAsia="ru-RU"/>
        </w:rPr>
        <w:t xml:space="preserve">, </w:t>
      </w:r>
      <w:r w:rsidRPr="002862E2">
        <w:rPr>
          <w:lang w:val="ru-RU"/>
        </w:rPr>
        <w:t xml:space="preserve"> </w:t>
      </w:r>
      <w:r>
        <w:rPr>
          <w:rFonts w:ascii="Times New Roman" w:eastAsia="Times New Roman" w:hAnsi="Times New Roman" w:cs="Times New Roman"/>
          <w:sz w:val="26"/>
          <w:szCs w:val="26"/>
          <w:lang w:val="ru-RU" w:eastAsia="ru-RU"/>
        </w:rPr>
        <w:t>устанавливается</w:t>
      </w:r>
      <w:proofErr w:type="gramEnd"/>
      <w:r>
        <w:rPr>
          <w:rFonts w:ascii="Times New Roman" w:eastAsia="Times New Roman" w:hAnsi="Times New Roman" w:cs="Times New Roman"/>
          <w:sz w:val="26"/>
          <w:szCs w:val="26"/>
          <w:lang w:val="ru-RU" w:eastAsia="ru-RU"/>
        </w:rPr>
        <w:t xml:space="preserve"> д</w:t>
      </w:r>
      <w:r w:rsidRPr="002862E2">
        <w:rPr>
          <w:rFonts w:ascii="Times New Roman" w:eastAsia="Times New Roman" w:hAnsi="Times New Roman" w:cs="Times New Roman"/>
          <w:sz w:val="26"/>
          <w:szCs w:val="26"/>
          <w:lang w:val="ru-RU" w:eastAsia="ru-RU"/>
        </w:rPr>
        <w:t>енежная компенсация</w:t>
      </w:r>
      <w:r>
        <w:rPr>
          <w:rFonts w:ascii="Times New Roman" w:eastAsia="Times New Roman" w:hAnsi="Times New Roman" w:cs="Times New Roman"/>
          <w:sz w:val="26"/>
          <w:szCs w:val="26"/>
          <w:lang w:val="ru-RU" w:eastAsia="ru-RU"/>
        </w:rPr>
        <w:t xml:space="preserve"> </w:t>
      </w:r>
      <w:r w:rsidRPr="002862E2">
        <w:rPr>
          <w:rFonts w:ascii="Times New Roman" w:eastAsia="Times New Roman" w:hAnsi="Times New Roman" w:cs="Times New Roman"/>
          <w:sz w:val="26"/>
          <w:szCs w:val="26"/>
          <w:lang w:val="ru-RU" w:eastAsia="ru-RU"/>
        </w:rPr>
        <w:t>не ниже 10 процентов часовой тарифной ставки, оклада (должностного оклада)</w:t>
      </w:r>
      <w:r w:rsidR="00230BC7" w:rsidRPr="00230BC7">
        <w:rPr>
          <w:rFonts w:ascii="Times New Roman" w:eastAsia="Times New Roman" w:hAnsi="Times New Roman" w:cs="Times New Roman"/>
          <w:sz w:val="26"/>
          <w:szCs w:val="26"/>
          <w:lang w:val="ru-RU" w:eastAsia="ru-RU"/>
        </w:rPr>
        <w:t xml:space="preserve">. </w:t>
      </w:r>
    </w:p>
    <w:p w14:paraId="0C60BE67" w14:textId="77777777" w:rsidR="00230BC7" w:rsidRDefault="004718CA"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2.13. Профсоюз:</w:t>
      </w:r>
    </w:p>
    <w:p w14:paraId="76752631"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осуществляет контроль своевременности выплаты заработной платы и уплаты работодателями страховых взносов в государственные внебюджетные фонды, перечисления членских профсоюзных взносов;</w:t>
      </w:r>
    </w:p>
    <w:p w14:paraId="07472F8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проводит мониторинг статистических данных по заработной плате;</w:t>
      </w:r>
    </w:p>
    <w:p w14:paraId="50F6D5C3" w14:textId="77777777" w:rsid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предоставляет аналитические данные по заработной плате социальным партнерам для последующего рассмотрения на заседаниях </w:t>
      </w:r>
      <w:r w:rsidR="002862E2">
        <w:rPr>
          <w:rFonts w:ascii="Times New Roman" w:eastAsia="Times New Roman" w:hAnsi="Times New Roman" w:cs="Times New Roman"/>
          <w:sz w:val="26"/>
          <w:szCs w:val="26"/>
          <w:lang w:val="ru-RU" w:eastAsia="ru-RU"/>
        </w:rPr>
        <w:t>Отраслевой комиссии;</w:t>
      </w:r>
    </w:p>
    <w:p w14:paraId="28736884" w14:textId="77777777" w:rsidR="002862E2" w:rsidRPr="002862E2" w:rsidRDefault="002862E2"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 </w:t>
      </w:r>
      <w:r w:rsidRPr="002862E2">
        <w:rPr>
          <w:rFonts w:ascii="Times New Roman" w:eastAsia="Times New Roman" w:hAnsi="Times New Roman" w:cs="Times New Roman"/>
          <w:sz w:val="26"/>
          <w:szCs w:val="26"/>
          <w:lang w:val="ru-RU" w:eastAsia="ru-RU"/>
        </w:rPr>
        <w:t>вносит предложения по совершенствованию структуры оплаты труда и системы мотивации труда;</w:t>
      </w:r>
    </w:p>
    <w:p w14:paraId="6E7D5F26" w14:textId="77777777" w:rsidR="002862E2" w:rsidRPr="002862E2" w:rsidRDefault="002862E2" w:rsidP="00AF4915">
      <w:pPr>
        <w:widowControl/>
        <w:ind w:firstLine="720"/>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 </w:t>
      </w:r>
      <w:r w:rsidRPr="002862E2">
        <w:rPr>
          <w:rFonts w:ascii="Times New Roman" w:eastAsia="Times New Roman" w:hAnsi="Times New Roman" w:cs="Times New Roman"/>
          <w:sz w:val="26"/>
          <w:szCs w:val="26"/>
          <w:lang w:val="ru-RU" w:eastAsia="ru-RU"/>
        </w:rPr>
        <w:t>содействует урегулированию трудовых споров, конфликтов по вопросам организации труда, нормирования рабочих процессов и оплаты труда.</w:t>
      </w:r>
    </w:p>
    <w:p w14:paraId="5AB834C8" w14:textId="77777777" w:rsidR="00230BC7" w:rsidRPr="00230BC7" w:rsidRDefault="00230BC7" w:rsidP="00AF4915">
      <w:pPr>
        <w:widowControl/>
        <w:ind w:firstLine="720"/>
        <w:jc w:val="both"/>
        <w:rPr>
          <w:rFonts w:ascii="Times New Roman" w:eastAsia="Times New Roman" w:hAnsi="Times New Roman" w:cs="Times New Roman"/>
          <w:b/>
          <w:sz w:val="26"/>
          <w:szCs w:val="26"/>
          <w:lang w:val="ru-RU" w:eastAsia="ru-RU"/>
        </w:rPr>
      </w:pPr>
    </w:p>
    <w:p w14:paraId="67CDBFC9" w14:textId="77777777" w:rsidR="00230BC7" w:rsidRDefault="00230BC7" w:rsidP="00AF4915">
      <w:pPr>
        <w:widowControl/>
        <w:ind w:firstLine="720"/>
        <w:jc w:val="both"/>
        <w:rPr>
          <w:rFonts w:ascii="Times New Roman" w:eastAsia="Times New Roman" w:hAnsi="Times New Roman" w:cs="Times New Roman"/>
          <w:b/>
          <w:sz w:val="26"/>
          <w:szCs w:val="26"/>
          <w:lang w:val="ru-RU" w:eastAsia="ru-RU"/>
        </w:rPr>
      </w:pPr>
      <w:r w:rsidRPr="00230BC7">
        <w:rPr>
          <w:rFonts w:ascii="Times New Roman" w:eastAsia="Times New Roman" w:hAnsi="Times New Roman" w:cs="Times New Roman"/>
          <w:b/>
          <w:sz w:val="26"/>
          <w:szCs w:val="26"/>
          <w:lang w:val="ru-RU" w:eastAsia="ru-RU"/>
        </w:rPr>
        <w:t>Глава 3. РАЗВИТИЕ РЫНКА ТРУДА И СОДЕЙСТВИЕ ЗАНЯТОСТИ РАБОТНИКОВ</w:t>
      </w:r>
    </w:p>
    <w:p w14:paraId="5B4367C5" w14:textId="77777777" w:rsidR="00FB5361" w:rsidRDefault="00FB5361" w:rsidP="00AF4915">
      <w:pPr>
        <w:widowControl/>
        <w:ind w:firstLine="720"/>
        <w:jc w:val="both"/>
        <w:rPr>
          <w:rFonts w:ascii="Times New Roman" w:eastAsia="Times New Roman" w:hAnsi="Times New Roman" w:cs="Times New Roman"/>
          <w:b/>
          <w:sz w:val="26"/>
          <w:szCs w:val="26"/>
          <w:lang w:val="ru-RU" w:eastAsia="ru-RU"/>
        </w:rPr>
      </w:pPr>
    </w:p>
    <w:p w14:paraId="43F0E408"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Стороны считают создание достойных рабочих мест, обеспечение полной и продуктивной занятости, сокращение масштабов неформальной занятости приоритетами агропромышленной политики в области социально-трудовых отношений.</w:t>
      </w:r>
    </w:p>
    <w:p w14:paraId="0B68DD3A"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3.1. Стороны считают</w:t>
      </w:r>
      <w:r w:rsidR="0091649E">
        <w:rPr>
          <w:rFonts w:ascii="Times New Roman" w:eastAsia="Times New Roman" w:hAnsi="Times New Roman" w:cs="Times New Roman"/>
          <w:sz w:val="26"/>
          <w:szCs w:val="26"/>
          <w:lang w:val="ru-RU"/>
        </w:rPr>
        <w:t>,</w:t>
      </w:r>
      <w:r w:rsidRPr="00230BC7">
        <w:rPr>
          <w:rFonts w:ascii="Times New Roman" w:eastAsia="Times New Roman" w:hAnsi="Times New Roman" w:cs="Times New Roman"/>
          <w:sz w:val="26"/>
          <w:szCs w:val="26"/>
          <w:lang w:val="ru-RU"/>
        </w:rPr>
        <w:t xml:space="preserve"> необходимым осуществлять взаимодействие, направленное на:</w:t>
      </w:r>
    </w:p>
    <w:p w14:paraId="50FBB723" w14:textId="77777777" w:rsidR="00230BC7" w:rsidRPr="00230BC7" w:rsidRDefault="004552DF" w:rsidP="00AF4915">
      <w:pPr>
        <w:widowControl/>
        <w:ind w:firstLine="720"/>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развит</w:t>
      </w:r>
      <w:r w:rsidR="00230BC7" w:rsidRPr="00230BC7">
        <w:rPr>
          <w:rFonts w:ascii="Times New Roman" w:eastAsia="Times New Roman" w:hAnsi="Times New Roman" w:cs="Times New Roman"/>
          <w:sz w:val="26"/>
          <w:szCs w:val="26"/>
          <w:lang w:val="ru-RU"/>
        </w:rPr>
        <w:t xml:space="preserve">ие отраслевого рынка труда, создание высокопроизводительных, безопасных, </w:t>
      </w:r>
      <w:r>
        <w:rPr>
          <w:rFonts w:ascii="Times New Roman" w:eastAsia="Times New Roman" w:hAnsi="Times New Roman" w:cs="Times New Roman"/>
          <w:sz w:val="26"/>
          <w:szCs w:val="26"/>
          <w:lang w:val="ru-RU"/>
        </w:rPr>
        <w:t>высокооплачиваемых рабочих мест</w:t>
      </w:r>
      <w:r w:rsidR="00230BC7" w:rsidRPr="00230BC7">
        <w:rPr>
          <w:rFonts w:ascii="Times New Roman" w:eastAsia="Times New Roman" w:hAnsi="Times New Roman" w:cs="Times New Roman"/>
          <w:sz w:val="26"/>
          <w:szCs w:val="26"/>
          <w:lang w:val="ru-RU"/>
        </w:rPr>
        <w:t>;</w:t>
      </w:r>
    </w:p>
    <w:p w14:paraId="63AD94FA"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развитие и сохранение кадрового потенциала в отрасли;</w:t>
      </w:r>
    </w:p>
    <w:p w14:paraId="15391DC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социально-экономическую поддержку работников, увольняемых в связи с сокращением штата и реструктуризацией производства;</w:t>
      </w:r>
    </w:p>
    <w:p w14:paraId="4B39194A" w14:textId="77777777" w:rsid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реализацию возможностей трудоустройства и сохранения занятости для молодежи, женщин, одиноких родителей, родителей, имеющих несовершеннолетних </w:t>
      </w:r>
      <w:r w:rsidRPr="00230BC7">
        <w:rPr>
          <w:rFonts w:ascii="Times New Roman" w:eastAsia="Times New Roman" w:hAnsi="Times New Roman" w:cs="Times New Roman"/>
          <w:sz w:val="26"/>
          <w:szCs w:val="26"/>
          <w:lang w:val="ru-RU"/>
        </w:rPr>
        <w:lastRenderedPageBreak/>
        <w:t>детей и детей-инвалидов, лиц с ограниченными физи</w:t>
      </w:r>
      <w:r w:rsidR="00A45A43">
        <w:rPr>
          <w:rFonts w:ascii="Times New Roman" w:eastAsia="Times New Roman" w:hAnsi="Times New Roman" w:cs="Times New Roman"/>
          <w:sz w:val="26"/>
          <w:szCs w:val="26"/>
          <w:lang w:val="ru-RU"/>
        </w:rPr>
        <w:t>ческими возможностями, лиц пред</w:t>
      </w:r>
      <w:r w:rsidRPr="00230BC7">
        <w:rPr>
          <w:rFonts w:ascii="Times New Roman" w:eastAsia="Times New Roman" w:hAnsi="Times New Roman" w:cs="Times New Roman"/>
          <w:sz w:val="26"/>
          <w:szCs w:val="26"/>
          <w:lang w:val="ru-RU"/>
        </w:rPr>
        <w:t>пенсионного возраста.</w:t>
      </w:r>
    </w:p>
    <w:p w14:paraId="688C0139" w14:textId="77777777" w:rsidR="004718CA" w:rsidRPr="00230BC7" w:rsidRDefault="004718CA" w:rsidP="00AF4915">
      <w:pPr>
        <w:widowControl/>
        <w:ind w:firstLine="720"/>
        <w:jc w:val="both"/>
        <w:rPr>
          <w:rFonts w:ascii="Times New Roman" w:eastAsia="Times New Roman" w:hAnsi="Times New Roman" w:cs="Times New Roman"/>
          <w:sz w:val="26"/>
          <w:szCs w:val="26"/>
          <w:lang w:val="ru-RU"/>
        </w:rPr>
      </w:pPr>
    </w:p>
    <w:p w14:paraId="5E17E3A3" w14:textId="77777777" w:rsidR="00230BC7" w:rsidRDefault="00AF4915" w:rsidP="00AF4915">
      <w:pPr>
        <w:widowControl/>
        <w:ind w:firstLine="720"/>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4718CA">
        <w:rPr>
          <w:rFonts w:ascii="Times New Roman" w:eastAsia="Times New Roman" w:hAnsi="Times New Roman" w:cs="Times New Roman"/>
          <w:sz w:val="26"/>
          <w:szCs w:val="26"/>
          <w:lang w:val="ru-RU"/>
        </w:rPr>
        <w:t xml:space="preserve"> </w:t>
      </w:r>
      <w:r w:rsidR="00230BC7" w:rsidRPr="00230BC7">
        <w:rPr>
          <w:rFonts w:ascii="Times New Roman" w:eastAsia="Times New Roman" w:hAnsi="Times New Roman" w:cs="Times New Roman"/>
          <w:sz w:val="26"/>
          <w:szCs w:val="26"/>
          <w:lang w:val="ru-RU"/>
        </w:rPr>
        <w:t>3.2. Стороны Соглашения:</w:t>
      </w:r>
    </w:p>
    <w:p w14:paraId="5584CEB0" w14:textId="77777777" w:rsidR="00230BC7" w:rsidRPr="00230BC7" w:rsidRDefault="00AF4915" w:rsidP="00AF4915">
      <w:pPr>
        <w:widowControl/>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230BC7" w:rsidRPr="00230BC7">
        <w:rPr>
          <w:rFonts w:ascii="Times New Roman" w:eastAsia="Times New Roman" w:hAnsi="Times New Roman" w:cs="Times New Roman"/>
          <w:sz w:val="26"/>
          <w:szCs w:val="26"/>
          <w:lang w:val="ru-RU"/>
        </w:rPr>
        <w:t>- разрабатывают и реализуют план совместных мероприятий по созданию и развитию профессиональных квалификаций АПК;</w:t>
      </w:r>
    </w:p>
    <w:p w14:paraId="62FA140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содействуют формированию системы кадрового обеспечения АПК и мониторинг ее исполнения.</w:t>
      </w:r>
    </w:p>
    <w:p w14:paraId="2EDFEF98" w14:textId="77777777" w:rsid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3.3. Стороны совместно содействуют развитию практики стажировок учащихся и студентов отраслевых образовательных </w:t>
      </w:r>
      <w:proofErr w:type="gramStart"/>
      <w:r w:rsidRPr="00230BC7">
        <w:rPr>
          <w:rFonts w:ascii="Times New Roman" w:eastAsia="Times New Roman" w:hAnsi="Times New Roman" w:cs="Times New Roman"/>
          <w:sz w:val="26"/>
          <w:szCs w:val="26"/>
          <w:lang w:val="ru-RU"/>
        </w:rPr>
        <w:t>учреждений  в</w:t>
      </w:r>
      <w:proofErr w:type="gramEnd"/>
      <w:r w:rsidRPr="00230BC7">
        <w:rPr>
          <w:rFonts w:ascii="Times New Roman" w:eastAsia="Times New Roman" w:hAnsi="Times New Roman" w:cs="Times New Roman"/>
          <w:sz w:val="26"/>
          <w:szCs w:val="26"/>
          <w:lang w:val="ru-RU"/>
        </w:rPr>
        <w:t xml:space="preserve"> целях получения опыта работы и последующего трудоустройства на постоянные рабочие места, содействуют развитию института наставничества.</w:t>
      </w:r>
    </w:p>
    <w:p w14:paraId="5FF76EE3" w14:textId="77777777" w:rsidR="007C0037" w:rsidRPr="00230BC7" w:rsidRDefault="007C0037" w:rsidP="00AF4915">
      <w:pPr>
        <w:widowControl/>
        <w:ind w:firstLine="720"/>
        <w:jc w:val="both"/>
        <w:rPr>
          <w:rFonts w:ascii="Times New Roman" w:eastAsia="Times New Roman" w:hAnsi="Times New Roman" w:cs="Times New Roman"/>
          <w:sz w:val="26"/>
          <w:szCs w:val="26"/>
          <w:lang w:val="ru-RU"/>
        </w:rPr>
      </w:pPr>
    </w:p>
    <w:p w14:paraId="3265DE0C" w14:textId="77777777" w:rsidR="00230BC7" w:rsidRDefault="007C0037" w:rsidP="00AF4915">
      <w:pPr>
        <w:widowControl/>
        <w:ind w:firstLine="720"/>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AF4915">
        <w:rPr>
          <w:rFonts w:ascii="Times New Roman" w:eastAsia="Times New Roman" w:hAnsi="Times New Roman" w:cs="Times New Roman"/>
          <w:sz w:val="26"/>
          <w:szCs w:val="26"/>
          <w:lang w:val="ru-RU"/>
        </w:rPr>
        <w:t xml:space="preserve">        </w:t>
      </w:r>
      <w:r w:rsidR="00230BC7" w:rsidRPr="00230BC7">
        <w:rPr>
          <w:rFonts w:ascii="Times New Roman" w:eastAsia="Times New Roman" w:hAnsi="Times New Roman" w:cs="Times New Roman"/>
          <w:sz w:val="26"/>
          <w:szCs w:val="26"/>
          <w:lang w:val="ru-RU"/>
        </w:rPr>
        <w:t xml:space="preserve">3.4. Представители Сторон: </w:t>
      </w:r>
    </w:p>
    <w:p w14:paraId="09043533" w14:textId="77777777" w:rsidR="00230BC7" w:rsidRPr="00230BC7" w:rsidRDefault="00AF4915" w:rsidP="00AF4915">
      <w:pPr>
        <w:widowControl/>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230BC7" w:rsidRPr="00230BC7">
        <w:rPr>
          <w:rFonts w:ascii="Times New Roman" w:eastAsia="Times New Roman" w:hAnsi="Times New Roman" w:cs="Times New Roman"/>
          <w:sz w:val="26"/>
          <w:szCs w:val="26"/>
          <w:lang w:val="ru-RU"/>
        </w:rPr>
        <w:t xml:space="preserve">- участвуют в работе аттестационных комиссий различного уровня; </w:t>
      </w:r>
    </w:p>
    <w:p w14:paraId="017999E8"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организуют и проводят конкурсы профессионального мастерства в целях повышения престижа аграрных профессий и специальностей; </w:t>
      </w:r>
    </w:p>
    <w:p w14:paraId="31120B7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разрабатывают меры экономического стимулирования работодателей, создающих и модернизирующих рабочие места, участвующих в развитии профессионального образования и обучения, содействующих сохранению и развитию материально-технической базы отраслевых образовательных учреждений; </w:t>
      </w:r>
    </w:p>
    <w:p w14:paraId="1C4F625A" w14:textId="77777777" w:rsidR="00A45A43"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предпринимают меры, направленные на сдерживание массовых увольнений, недопущению необоснованной ликвидации и перепрофилирования организаций АПК, аграрных научных и образовательных организаций</w:t>
      </w:r>
      <w:r w:rsidR="00A45A43">
        <w:rPr>
          <w:rFonts w:ascii="Times New Roman" w:eastAsia="Times New Roman" w:hAnsi="Times New Roman" w:cs="Times New Roman"/>
          <w:sz w:val="26"/>
          <w:szCs w:val="26"/>
          <w:lang w:val="ru-RU"/>
        </w:rPr>
        <w:t>;</w:t>
      </w:r>
    </w:p>
    <w:p w14:paraId="2C7CCE8E" w14:textId="77777777" w:rsidR="00A45A43" w:rsidRDefault="00A45A43" w:rsidP="00AF4915">
      <w:pPr>
        <w:widowControl/>
        <w:ind w:firstLine="720"/>
        <w:jc w:val="both"/>
        <w:rPr>
          <w:rFonts w:ascii="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Pr>
          <w:rFonts w:ascii="Times New Roman" w:hAnsi="Times New Roman" w:cs="Times New Roman"/>
          <w:sz w:val="26"/>
          <w:szCs w:val="26"/>
          <w:lang w:val="ru-RU"/>
        </w:rPr>
        <w:t>проводят мониторинг потребности и анализируют эффективность использования иностранной рабочей силы в организациях АПК</w:t>
      </w:r>
      <w:r w:rsidR="00B25A71">
        <w:rPr>
          <w:rFonts w:ascii="Times New Roman" w:hAnsi="Times New Roman" w:cs="Times New Roman"/>
          <w:sz w:val="26"/>
          <w:szCs w:val="26"/>
          <w:lang w:val="ru-RU"/>
        </w:rPr>
        <w:t>.</w:t>
      </w:r>
    </w:p>
    <w:p w14:paraId="4B0CF417" w14:textId="77777777" w:rsidR="00A45A43" w:rsidRPr="00230BC7" w:rsidRDefault="00A45A43" w:rsidP="00AF4915">
      <w:pPr>
        <w:widowControl/>
        <w:ind w:firstLine="720"/>
        <w:jc w:val="both"/>
        <w:rPr>
          <w:rFonts w:ascii="Times New Roman" w:eastAsia="Times New Roman" w:hAnsi="Times New Roman" w:cs="Times New Roman"/>
          <w:sz w:val="26"/>
          <w:szCs w:val="26"/>
          <w:lang w:val="ru-RU"/>
        </w:rPr>
      </w:pPr>
    </w:p>
    <w:p w14:paraId="4AFCF80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3.5. Стороны признают сущес</w:t>
      </w:r>
      <w:r w:rsidR="00B529E8">
        <w:rPr>
          <w:rFonts w:ascii="Times New Roman" w:eastAsia="Times New Roman" w:hAnsi="Times New Roman" w:cs="Times New Roman"/>
          <w:sz w:val="26"/>
          <w:szCs w:val="26"/>
          <w:lang w:val="ru-RU"/>
        </w:rPr>
        <w:t xml:space="preserve">твенными изменениями занятости </w:t>
      </w:r>
      <w:r w:rsidRPr="00230BC7">
        <w:rPr>
          <w:rFonts w:ascii="Times New Roman" w:eastAsia="Times New Roman" w:hAnsi="Times New Roman" w:cs="Times New Roman"/>
          <w:sz w:val="26"/>
          <w:szCs w:val="26"/>
          <w:lang w:val="ru-RU"/>
        </w:rPr>
        <w:t>(критериями массового увольнения):</w:t>
      </w:r>
    </w:p>
    <w:p w14:paraId="65C3E248"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высвобождение в связи с оптимизацией, сокращением производства группы работников, занимающих равные должности (позиции) в одном обособленном структурном подразделении, если их число составляет 10 и более человек</w:t>
      </w:r>
      <w:r w:rsidRPr="00230BC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rPr>
        <w:t xml:space="preserve">в течение 30 календарных дней; </w:t>
      </w:r>
    </w:p>
    <w:p w14:paraId="26CCD7C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высвобождение в связи с оптимизацией, сокращением производства группы работников, занимающих равные должности (позиции) в различных обособленных структурных подразделениях, если их число составляет 10 и более человек в течение 30 календарных дней;</w:t>
      </w:r>
    </w:p>
    <w:p w14:paraId="1B7E84D3"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высвобождение в связи с оптимизацией, сокращением производства работников, занимающих различные должности (позиции) и составляющих 10% и более работников обособленного структурного подразделения</w:t>
      </w:r>
      <w:r w:rsidRPr="00230BC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rPr>
        <w:t xml:space="preserve">в течение 30 календарных дней;  </w:t>
      </w:r>
    </w:p>
    <w:p w14:paraId="5FBA477A"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высвобождение работников в связи с закрытием обособленного структурного подразделения;</w:t>
      </w:r>
    </w:p>
    <w:p w14:paraId="0854EF5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изменение содержания и/или интенсивности труда, изменение физических факторов, зафиксированное в результатах специальной оценки условий труда, уменьшение фиксированной и/или переменной части заработной платы, изменение рабочего времени;</w:t>
      </w:r>
    </w:p>
    <w:p w14:paraId="3D6E6BD1" w14:textId="77777777" w:rsid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изменение местоположения обособленного структурного подразделения.</w:t>
      </w:r>
    </w:p>
    <w:p w14:paraId="502B05E5" w14:textId="77777777" w:rsidR="00B529E8" w:rsidRPr="00230BC7" w:rsidRDefault="00B529E8" w:rsidP="00AF4915">
      <w:pPr>
        <w:widowControl/>
        <w:ind w:firstLine="720"/>
        <w:jc w:val="both"/>
        <w:rPr>
          <w:rFonts w:ascii="Times New Roman" w:eastAsia="Times New Roman" w:hAnsi="Times New Roman" w:cs="Times New Roman"/>
          <w:sz w:val="26"/>
          <w:szCs w:val="26"/>
          <w:lang w:val="ru-RU"/>
        </w:rPr>
      </w:pPr>
      <w:r w:rsidRPr="00B529E8">
        <w:rPr>
          <w:rFonts w:ascii="Times New Roman" w:eastAsia="Times New Roman" w:hAnsi="Times New Roman" w:cs="Times New Roman"/>
          <w:sz w:val="26"/>
          <w:szCs w:val="26"/>
          <w:lang w:val="ru-RU"/>
        </w:rPr>
        <w:lastRenderedPageBreak/>
        <w:t>Стороны признают, что увольнение работников по причине сокращения численности или штата проводится работодателями как вынужденная мера, когда исчерпаны все возможности трудоустройства этих работников.</w:t>
      </w:r>
    </w:p>
    <w:p w14:paraId="1D8DFB4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3.6. Для случаев существенного изменения занятости коллективными договорами, соглашениями может быть предусмотрено принятие локальных нормативных актов по согласованию с соответствующим выборным коллегиальным органом профсоюзной организации, в которых определены:</w:t>
      </w:r>
    </w:p>
    <w:p w14:paraId="6AEDD1D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порядок переговоров или консультаций с коллегиальным представительным органом работников;</w:t>
      </w:r>
    </w:p>
    <w:p w14:paraId="40993440"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порядок информирования работников;</w:t>
      </w:r>
    </w:p>
    <w:p w14:paraId="507645C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меры социальной поддержки работников.</w:t>
      </w:r>
    </w:p>
    <w:p w14:paraId="6460BF68"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3.7. В случаях существенных изменений занятости работодатели обеспечивают:</w:t>
      </w:r>
    </w:p>
    <w:p w14:paraId="6E9BF53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разработку с участием коллегиальных выборных органов профсоюзной организации превентивных мероприятий по содействию занятости работников;</w:t>
      </w:r>
    </w:p>
    <w:p w14:paraId="701BF3AF"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уведомление работника в письменной форме о предстоящих изменениях, определенных сторонами условий трудового договора, а также о причинах, вызвавших необходимость таких изменений, не позднее, чем за два месяца, если иное не предусмотрено трудовым законодательством Российской Федерации.</w:t>
      </w:r>
    </w:p>
    <w:p w14:paraId="7B606832"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3.8. При прекращении трудового договора в случаях ликвидации организации, сокращения численности или штата, помимо гарантий и компенсаций, предусмотренных трудовым законодательством, работникам может выплачиваться дополнительное выходное пособие в порядке и размере, установленном коллективным договором, локальным нормативным актом, соглашением сторон.</w:t>
      </w:r>
    </w:p>
    <w:p w14:paraId="3C8A4E7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3.9. Работодатель может вводить режим дистанционной (удаленной) работы в соответствии с порядком, определенным статьями 312.1-312.9 Трудового кодекса Российской Федерации и на условиях, определенных коллективным договором, локальным нормативным актом, принятым с учетом мнения коллегиального выборного органа первичной профсоюзной организации.</w:t>
      </w:r>
    </w:p>
    <w:p w14:paraId="20F0C7EE" w14:textId="77777777" w:rsidR="00230BC7" w:rsidRPr="00230BC7" w:rsidRDefault="00230BC7" w:rsidP="00AF4915">
      <w:pPr>
        <w:widowControl/>
        <w:tabs>
          <w:tab w:val="left" w:pos="851"/>
          <w:tab w:val="left" w:pos="4678"/>
        </w:tabs>
        <w:ind w:firstLine="720"/>
        <w:jc w:val="both"/>
        <w:rPr>
          <w:rFonts w:ascii="Times New Roman" w:eastAsia="Times New Roman" w:hAnsi="Times New Roman" w:cs="Times New Roman"/>
          <w:sz w:val="26"/>
          <w:szCs w:val="26"/>
          <w:lang w:val="ru-RU" w:eastAsia="ru-RU"/>
        </w:rPr>
      </w:pPr>
    </w:p>
    <w:p w14:paraId="5032BEBD" w14:textId="77777777" w:rsidR="00B529E8" w:rsidRDefault="004C0A24" w:rsidP="00AF4915">
      <w:pPr>
        <w:widowControl/>
        <w:ind w:firstLine="709"/>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          </w:t>
      </w:r>
      <w:r w:rsidR="00230BC7" w:rsidRPr="00230BC7">
        <w:rPr>
          <w:rFonts w:ascii="Times New Roman" w:eastAsia="Times New Roman" w:hAnsi="Times New Roman" w:cs="Times New Roman"/>
          <w:b/>
          <w:sz w:val="26"/>
          <w:szCs w:val="26"/>
          <w:lang w:val="ru-RU" w:eastAsia="ru-RU"/>
        </w:rPr>
        <w:t>Глава 4. РАБОЧЕЕ ВРЕМЯ И ВРЕМЯ ОТДЫХА</w:t>
      </w:r>
    </w:p>
    <w:p w14:paraId="45CC4B3A" w14:textId="77777777" w:rsidR="00B529E8" w:rsidRDefault="00B529E8" w:rsidP="00AF4915">
      <w:pPr>
        <w:widowControl/>
        <w:ind w:firstLine="709"/>
        <w:jc w:val="both"/>
        <w:rPr>
          <w:rFonts w:ascii="Times New Roman" w:eastAsia="Times New Roman" w:hAnsi="Times New Roman" w:cs="Times New Roman"/>
          <w:b/>
          <w:sz w:val="26"/>
          <w:szCs w:val="26"/>
          <w:lang w:val="ru-RU" w:eastAsia="ru-RU"/>
        </w:rPr>
      </w:pPr>
    </w:p>
    <w:p w14:paraId="496EBF7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 Стороны Соглашения договорились, что баланс рабочего времени и времени отдыха работников формируется на основе положений действующего законодательства и учитывает необходимость оптимального сочетания трудовой деятельности работника и других сторон его жизни.</w:t>
      </w:r>
    </w:p>
    <w:p w14:paraId="38B5334B" w14:textId="77777777" w:rsidR="00230BC7" w:rsidRPr="00230BC7" w:rsidRDefault="00230BC7" w:rsidP="00AF4915">
      <w:pPr>
        <w:widowControl/>
        <w:tabs>
          <w:tab w:val="left" w:pos="709"/>
          <w:tab w:val="left" w:pos="1440"/>
        </w:tabs>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w:t>
      </w:r>
      <w:proofErr w:type="gramStart"/>
      <w:r w:rsidRPr="00230BC7">
        <w:rPr>
          <w:rFonts w:ascii="Times New Roman" w:eastAsia="Times New Roman" w:hAnsi="Times New Roman" w:cs="Times New Roman"/>
          <w:sz w:val="26"/>
          <w:szCs w:val="26"/>
          <w:lang w:val="ru-RU" w:eastAsia="ru-RU"/>
        </w:rPr>
        <w:t>2.Режимы</w:t>
      </w:r>
      <w:proofErr w:type="gramEnd"/>
      <w:r w:rsidRPr="00230BC7">
        <w:rPr>
          <w:rFonts w:ascii="Times New Roman" w:eastAsia="Times New Roman" w:hAnsi="Times New Roman" w:cs="Times New Roman"/>
          <w:sz w:val="26"/>
          <w:szCs w:val="26"/>
          <w:lang w:val="ru-RU" w:eastAsia="ru-RU"/>
        </w:rPr>
        <w:t xml:space="preserve"> рабочего времени в организациях устанавливаются правилами внутреннего трудового распорядка, составленными на основании Трудового кодекса Российской Федерации и </w:t>
      </w:r>
      <w:proofErr w:type="gramStart"/>
      <w:r w:rsidRPr="00230BC7">
        <w:rPr>
          <w:rFonts w:ascii="Times New Roman" w:eastAsia="Times New Roman" w:hAnsi="Times New Roman" w:cs="Times New Roman"/>
          <w:sz w:val="26"/>
          <w:szCs w:val="26"/>
          <w:lang w:val="ru-RU" w:eastAsia="ru-RU"/>
        </w:rPr>
        <w:t>иных нормативных правовых актов</w:t>
      </w:r>
      <w:proofErr w:type="gramEnd"/>
      <w:r w:rsidRPr="00230BC7">
        <w:rPr>
          <w:rFonts w:ascii="Times New Roman" w:eastAsia="Times New Roman" w:hAnsi="Times New Roman" w:cs="Times New Roman"/>
          <w:sz w:val="26"/>
          <w:szCs w:val="26"/>
          <w:lang w:val="ru-RU" w:eastAsia="ru-RU"/>
        </w:rPr>
        <w:t xml:space="preserve"> и являются приложением к коллективному договору.</w:t>
      </w:r>
    </w:p>
    <w:p w14:paraId="1A7D9B04" w14:textId="77777777" w:rsidR="00230BC7" w:rsidRPr="00230BC7" w:rsidRDefault="00230BC7" w:rsidP="00AF4915">
      <w:pPr>
        <w:widowControl/>
        <w:tabs>
          <w:tab w:val="left" w:pos="709"/>
          <w:tab w:val="left" w:pos="1440"/>
        </w:tabs>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4.3. Правила внутреннего трудового распорядка организации утверждаются </w:t>
      </w:r>
      <w:proofErr w:type="gramStart"/>
      <w:r w:rsidRPr="00230BC7">
        <w:rPr>
          <w:rFonts w:ascii="Times New Roman" w:eastAsia="Times New Roman" w:hAnsi="Times New Roman" w:cs="Times New Roman"/>
          <w:sz w:val="26"/>
          <w:szCs w:val="26"/>
          <w:lang w:val="ru-RU"/>
        </w:rPr>
        <w:t>работодателем  с</w:t>
      </w:r>
      <w:proofErr w:type="gramEnd"/>
      <w:r w:rsidRPr="00230BC7">
        <w:rPr>
          <w:rFonts w:ascii="Times New Roman" w:eastAsia="Times New Roman" w:hAnsi="Times New Roman" w:cs="Times New Roman"/>
          <w:sz w:val="26"/>
          <w:szCs w:val="26"/>
          <w:lang w:val="ru-RU"/>
        </w:rPr>
        <w:t xml:space="preserve"> учетом </w:t>
      </w:r>
      <w:proofErr w:type="gramStart"/>
      <w:r w:rsidRPr="00230BC7">
        <w:rPr>
          <w:rFonts w:ascii="Times New Roman" w:eastAsia="Times New Roman" w:hAnsi="Times New Roman" w:cs="Times New Roman"/>
          <w:sz w:val="26"/>
          <w:szCs w:val="26"/>
          <w:lang w:val="ru-RU"/>
        </w:rPr>
        <w:t>мнения  коллегиального</w:t>
      </w:r>
      <w:proofErr w:type="gramEnd"/>
      <w:r w:rsidRPr="00230BC7">
        <w:rPr>
          <w:rFonts w:ascii="Times New Roman" w:eastAsia="Times New Roman" w:hAnsi="Times New Roman" w:cs="Times New Roman"/>
          <w:sz w:val="26"/>
          <w:szCs w:val="26"/>
          <w:lang w:val="ru-RU"/>
        </w:rPr>
        <w:t xml:space="preserve"> выборного органа первичной профсоюзной организации.</w:t>
      </w:r>
    </w:p>
    <w:p w14:paraId="5FB0A8F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4.4. Нормальная продолжительность рабочего времени работников организаций не может превышать 40 часов в неделю.</w:t>
      </w:r>
    </w:p>
    <w:p w14:paraId="174EF4A2" w14:textId="77777777" w:rsidR="00230BC7" w:rsidRPr="00230BC7" w:rsidRDefault="00230BC7" w:rsidP="00AF4915">
      <w:pPr>
        <w:widowControl/>
        <w:ind w:firstLine="709"/>
        <w:jc w:val="both"/>
        <w:rPr>
          <w:rFonts w:ascii="Times New Roman" w:eastAsia="Times New Roman" w:hAnsi="Times New Roman" w:cs="Times New Roman"/>
          <w:sz w:val="26"/>
          <w:szCs w:val="26"/>
          <w:highlight w:val="yellow"/>
          <w:lang w:val="ru-RU" w:eastAsia="ru-RU"/>
        </w:rPr>
      </w:pPr>
      <w:r w:rsidRPr="00230BC7">
        <w:rPr>
          <w:rFonts w:ascii="Times New Roman" w:eastAsia="Times New Roman" w:hAnsi="Times New Roman" w:cs="Times New Roman"/>
          <w:sz w:val="26"/>
          <w:szCs w:val="26"/>
          <w:lang w:val="ru-RU" w:eastAsia="ru-RU"/>
        </w:rPr>
        <w:t>4.5. Для женщин, работающих в сельской местности, продолжительность рабочего времени составляет 36 и менее часов в неделю, при этом заработная плата выплачивается в том же размере, что и при полной продолжительности рабочей недели.</w:t>
      </w:r>
    </w:p>
    <w:p w14:paraId="4B0BA9B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4.6. </w:t>
      </w:r>
      <w:proofErr w:type="gramStart"/>
      <w:r w:rsidRPr="00230BC7">
        <w:rPr>
          <w:rFonts w:ascii="Times New Roman" w:eastAsia="Times New Roman" w:hAnsi="Times New Roman" w:cs="Times New Roman"/>
          <w:sz w:val="26"/>
          <w:szCs w:val="26"/>
          <w:lang w:val="ru-RU" w:eastAsia="ru-RU"/>
        </w:rPr>
        <w:t>Работникам,  на</w:t>
      </w:r>
      <w:proofErr w:type="gramEnd"/>
      <w:r w:rsidRPr="00230BC7">
        <w:rPr>
          <w:rFonts w:ascii="Times New Roman" w:eastAsia="Times New Roman" w:hAnsi="Times New Roman" w:cs="Times New Roman"/>
          <w:sz w:val="26"/>
          <w:szCs w:val="26"/>
          <w:lang w:val="ru-RU" w:eastAsia="ru-RU"/>
        </w:rPr>
        <w:t xml:space="preserve"> рабочих местах, которых условия труда по результатам специальной оценки условий труда (аттестации рабочих мест) отнесены к вредным </w:t>
      </w:r>
      <w:r w:rsidRPr="00230BC7">
        <w:rPr>
          <w:rFonts w:ascii="Times New Roman" w:eastAsia="Times New Roman" w:hAnsi="Times New Roman" w:cs="Times New Roman"/>
          <w:sz w:val="26"/>
          <w:szCs w:val="26"/>
          <w:lang w:val="ru-RU" w:eastAsia="ru-RU"/>
        </w:rPr>
        <w:lastRenderedPageBreak/>
        <w:t>условиям труда 3-й или 4-й степени или опасным условиям труда, устанавливается сокращенная продолжительность рабочего времени – 36 часов в неделю.</w:t>
      </w:r>
    </w:p>
    <w:p w14:paraId="197ABA88"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4.7. С письменного согласия работника, оформленного путем заключения дополнительного соглашения к трудовому договору, продолжительность рабочего времени за день (смену), может быть увеличена, но не более 40 часов в неделю с выплатой работнику отдельно устанавливаемой денежной компенсации в порядке, размерах и на условиях, определяемых коллективными договорами, но во всех случаях не ниже 10 процентов оклада за фактически отработанное время.</w:t>
      </w:r>
    </w:p>
    <w:p w14:paraId="1452C03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4.8. При введении в организации суммированного учета рабочего времени продолжительность рабочего времени за учетный период не должна превышать нормальное число рабочих часов. Учетный период не может превышать 1 год, а для учета рабочего времени работников, занятых на работах с вредными и (или) опасными условиями труда, - 3 месяца.</w:t>
      </w:r>
    </w:p>
    <w:p w14:paraId="45A4921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shd w:val="clear" w:color="auto" w:fill="FFFFFF"/>
          <w:lang w:val="ru-RU" w:eastAsia="ru-RU"/>
        </w:rPr>
        <w:t>4.9. В случае, если по причинам сезонного и (или) технологического характера для отдельных категорий работников, занятых на работах с вредными и (или) опасными условиями труда, установленная продолжительность рабочего времени не может быть соблюдена в течение учетного периода продолжительностью 3 месяца, увеличение учетного периода для учета рабочего времени таких работников устанавливается коллективным договором: по причинам сезонного характера - не более чем до 6 месяцев, по причинам технологического характера – не более чем до 1 года.</w:t>
      </w:r>
    </w:p>
    <w:p w14:paraId="55843D5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4.10. Перечень должностей работников с ненормированным рабочим днем устанавливается коллективным договором, соглашениями или </w:t>
      </w:r>
      <w:proofErr w:type="gramStart"/>
      <w:r w:rsidRPr="00230BC7">
        <w:rPr>
          <w:rFonts w:ascii="Times New Roman" w:eastAsia="Times New Roman" w:hAnsi="Times New Roman" w:cs="Times New Roman"/>
          <w:sz w:val="26"/>
          <w:szCs w:val="26"/>
          <w:lang w:val="ru-RU"/>
        </w:rPr>
        <w:t>локальным нормативным актом</w:t>
      </w:r>
      <w:proofErr w:type="gramEnd"/>
      <w:r w:rsidRPr="00230BC7">
        <w:rPr>
          <w:rFonts w:ascii="Times New Roman" w:eastAsia="Times New Roman" w:hAnsi="Times New Roman" w:cs="Times New Roman"/>
          <w:sz w:val="26"/>
          <w:szCs w:val="26"/>
          <w:lang w:val="ru-RU"/>
        </w:rPr>
        <w:t xml:space="preserve"> принимаемым с учетом мнения представительного органа работников.</w:t>
      </w:r>
    </w:p>
    <w:p w14:paraId="4D32F28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4.11. Сменная работа производится в соответствии с графиком сменности. График сменности составляется с учетом мнения коллегиального выборного органа первичной профсоюзной организации.</w:t>
      </w:r>
      <w:r w:rsidRPr="00230BC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rPr>
        <w:t>При составлении графиков сменности работодатель учитывает мнение представительного органа работников в порядке, установленном статьей 372 Трудового кодекса Российской Федерации для принятия локальных нормативных актов. Графики сменности являются приложением к коллективному договору.</w:t>
      </w:r>
    </w:p>
    <w:p w14:paraId="368FD5E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i/>
          <w:sz w:val="26"/>
          <w:szCs w:val="26"/>
          <w:lang w:val="ru-RU"/>
        </w:rPr>
        <w:t xml:space="preserve"> </w:t>
      </w:r>
      <w:r w:rsidRPr="00230BC7">
        <w:rPr>
          <w:rFonts w:ascii="Times New Roman" w:eastAsia="Times New Roman" w:hAnsi="Times New Roman" w:cs="Times New Roman"/>
          <w:sz w:val="26"/>
          <w:szCs w:val="26"/>
          <w:lang w:val="ru-RU"/>
        </w:rPr>
        <w:t>В трудовом договоре в обязательном порядке указывается, что работник принимается на работу со сменным режимом работы. Если данный режим вводится в организации после заключения трудового договора с работником, то требуется письменное согласие работника.</w:t>
      </w:r>
    </w:p>
    <w:p w14:paraId="470EC29C" w14:textId="77777777" w:rsidR="00230BC7" w:rsidRPr="00230BC7" w:rsidRDefault="00230BC7" w:rsidP="00AF4915">
      <w:pPr>
        <w:widowControl/>
        <w:ind w:left="142" w:firstLine="567"/>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Перерыв между двумя сменами не может быть менее 8 часов.</w:t>
      </w:r>
    </w:p>
    <w:p w14:paraId="1C4CA886" w14:textId="77777777" w:rsidR="00230BC7" w:rsidRPr="00230BC7" w:rsidRDefault="00230BC7" w:rsidP="00AF4915">
      <w:pPr>
        <w:widowControl/>
        <w:ind w:left="142" w:firstLine="567"/>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Графики сменности доводятся до сведения работников не позднее, чем за 1 месяц до введения их в действие. </w:t>
      </w:r>
    </w:p>
    <w:p w14:paraId="43E9EBF4" w14:textId="77777777" w:rsidR="00230BC7" w:rsidRPr="00230BC7" w:rsidRDefault="00230BC7" w:rsidP="00AF4915">
      <w:pPr>
        <w:widowControl/>
        <w:ind w:left="142" w:firstLine="567"/>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Работа в течение двух смен подряд запрещается.</w:t>
      </w:r>
    </w:p>
    <w:p w14:paraId="000DD03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4.12. Сезонными признаются работы, которые в силу климатических и иных природных условий выполняются в течение определенного периода (сезона), не превышающего 6 месяцев.</w:t>
      </w:r>
    </w:p>
    <w:p w14:paraId="2CF9F9B8"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4.13. При введении режима дистанционной (удаленной) работы работодатель и работник устанавливают порядок взаимодействия, предусматривающий конкретное время выполнения работником трудовой функции дистанционно в пределах рабочего времени, установленного трудовым договором. Порядок взаимодействия устанавливается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w:t>
      </w:r>
    </w:p>
    <w:p w14:paraId="0CEDC79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 xml:space="preserve">4.14. Работодатель обязан уведомить работника в письменной форме о предстоящих </w:t>
      </w:r>
      <w:proofErr w:type="gramStart"/>
      <w:r w:rsidRPr="00230BC7">
        <w:rPr>
          <w:rFonts w:ascii="Times New Roman" w:eastAsia="Times New Roman" w:hAnsi="Times New Roman" w:cs="Times New Roman"/>
          <w:sz w:val="26"/>
          <w:szCs w:val="26"/>
          <w:lang w:val="ru-RU" w:eastAsia="ru-RU"/>
        </w:rPr>
        <w:t>изменениях  условий</w:t>
      </w:r>
      <w:proofErr w:type="gramEnd"/>
      <w:r w:rsidRPr="00230BC7">
        <w:rPr>
          <w:rFonts w:ascii="Times New Roman" w:eastAsia="Times New Roman" w:hAnsi="Times New Roman" w:cs="Times New Roman"/>
          <w:sz w:val="26"/>
          <w:szCs w:val="26"/>
          <w:lang w:val="ru-RU" w:eastAsia="ru-RU"/>
        </w:rPr>
        <w:t xml:space="preserve"> трудового договора, а также о причинах, вызвавших необходимость таких изменений, не позднее, чем за 2 месяца, если иное не предусмотрено Трудовым кодексом Российской Федерации.</w:t>
      </w:r>
    </w:p>
    <w:p w14:paraId="190F82E4"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4.15. Ежегодный оплачиваемый отпуск предоставляется работнику в соответствии с очередностью, устанавливаемой графиком отпусков, который утверждается работодателем с учетом мнения коллегиального выборного профсоюзного органа не позднее, чем за 2 недели до наступления календарного года.</w:t>
      </w:r>
    </w:p>
    <w:p w14:paraId="031D28C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График отпусков обязателен как для работодателя, так и для работника.</w:t>
      </w:r>
    </w:p>
    <w:p w14:paraId="10B29D8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4.16.  Для отдельных категорий работников в установленном законом порядке предоставляются дополнительные оплачиваемые отпуска:</w:t>
      </w:r>
    </w:p>
    <w:p w14:paraId="2F533811" w14:textId="77777777" w:rsidR="00230BC7" w:rsidRPr="002A389D"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ежегодный дополнительный оплачиваемый отпуск за работу на рабочих местах, которые по результатам специальной оценки условий труда (аттестации рабочих мест) отнесены к вредным условиям труда 2-й, 3-й или 4-й степени либо опасным</w:t>
      </w:r>
      <w:r w:rsidR="006B041F">
        <w:rPr>
          <w:rFonts w:ascii="Times New Roman" w:eastAsia="Times New Roman" w:hAnsi="Times New Roman" w:cs="Times New Roman"/>
          <w:sz w:val="26"/>
          <w:szCs w:val="26"/>
          <w:lang w:val="ru-RU" w:eastAsia="ru-RU"/>
        </w:rPr>
        <w:t xml:space="preserve"> условиям труда и</w:t>
      </w:r>
      <w:r w:rsidR="006B041F" w:rsidRPr="006B041F">
        <w:rPr>
          <w:rFonts w:ascii="Times New Roman" w:eastAsia="Times New Roman" w:hAnsi="Times New Roman" w:cs="Times New Roman"/>
          <w:color w:val="FF0000"/>
          <w:sz w:val="26"/>
          <w:szCs w:val="26"/>
          <w:lang w:val="ru-RU" w:eastAsia="ru-RU"/>
        </w:rPr>
        <w:t xml:space="preserve"> </w:t>
      </w:r>
      <w:r w:rsidR="006B041F" w:rsidRPr="002A389D">
        <w:rPr>
          <w:rFonts w:ascii="Times New Roman" w:eastAsia="Times New Roman" w:hAnsi="Times New Roman" w:cs="Times New Roman"/>
          <w:sz w:val="26"/>
          <w:szCs w:val="26"/>
          <w:lang w:val="ru-RU" w:eastAsia="ru-RU"/>
        </w:rPr>
        <w:t>зависит от класса условий труда;</w:t>
      </w:r>
    </w:p>
    <w:p w14:paraId="269AA8B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ежегодный дополнительный оплачиваемый отпуск за ненормированный рабочий день</w:t>
      </w:r>
      <w:r w:rsidR="002A389D">
        <w:rPr>
          <w:rFonts w:ascii="Times New Roman" w:eastAsia="Times New Roman" w:hAnsi="Times New Roman" w:cs="Times New Roman"/>
          <w:sz w:val="26"/>
          <w:szCs w:val="26"/>
          <w:lang w:val="ru-RU" w:eastAsia="ru-RU"/>
        </w:rPr>
        <w:t>, продолжительность которого</w:t>
      </w:r>
      <w:r w:rsidR="00EF19BE">
        <w:rPr>
          <w:rFonts w:ascii="Times New Roman" w:eastAsia="Times New Roman" w:hAnsi="Times New Roman" w:cs="Times New Roman"/>
          <w:sz w:val="26"/>
          <w:szCs w:val="26"/>
          <w:lang w:val="ru-RU" w:eastAsia="ru-RU"/>
        </w:rPr>
        <w:t xml:space="preserve"> не может быть менее 3 </w:t>
      </w:r>
      <w:r w:rsidRPr="00230BC7">
        <w:rPr>
          <w:rFonts w:ascii="Times New Roman" w:eastAsia="Times New Roman" w:hAnsi="Times New Roman" w:cs="Times New Roman"/>
          <w:sz w:val="26"/>
          <w:szCs w:val="26"/>
          <w:lang w:val="ru-RU" w:eastAsia="ru-RU"/>
        </w:rPr>
        <w:t>дней.</w:t>
      </w:r>
    </w:p>
    <w:p w14:paraId="164815D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4.17. Работодатели устанавливают ежегодный дополнительный оплачиваемый отпуск за работу с вредными и (или) опасными условиями труда. Продолжительность ежегодного дополнительного оплачиваемого отпуска конкретного работника устанавливается коллективным договором с учетом результатов спе</w:t>
      </w:r>
      <w:r w:rsidR="002A389D">
        <w:rPr>
          <w:rFonts w:ascii="Times New Roman" w:eastAsia="Times New Roman" w:hAnsi="Times New Roman" w:cs="Times New Roman"/>
          <w:sz w:val="26"/>
          <w:szCs w:val="26"/>
          <w:lang w:val="ru-RU" w:eastAsia="ru-RU"/>
        </w:rPr>
        <w:t>циальной оценки условий труда</w:t>
      </w:r>
      <w:r w:rsidRPr="00230BC7">
        <w:rPr>
          <w:rFonts w:ascii="Times New Roman" w:eastAsia="Times New Roman" w:hAnsi="Times New Roman" w:cs="Times New Roman"/>
          <w:sz w:val="26"/>
          <w:szCs w:val="26"/>
          <w:lang w:val="ru-RU" w:eastAsia="ru-RU"/>
        </w:rPr>
        <w:t>:</w:t>
      </w:r>
    </w:p>
    <w:p w14:paraId="667B3910" w14:textId="77777777" w:rsidR="006239B4"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для работников, условия труда которых отнесены ко 2 степени вредности, не менее 7 календарных дней;</w:t>
      </w:r>
      <w:r w:rsidR="006239B4">
        <w:rPr>
          <w:rFonts w:ascii="Times New Roman" w:eastAsia="Times New Roman" w:hAnsi="Times New Roman" w:cs="Times New Roman"/>
          <w:sz w:val="26"/>
          <w:szCs w:val="26"/>
          <w:lang w:val="ru-RU" w:eastAsia="ru-RU"/>
        </w:rPr>
        <w:t xml:space="preserve"> </w:t>
      </w:r>
    </w:p>
    <w:p w14:paraId="20491818" w14:textId="77777777" w:rsidR="00230BC7" w:rsidRPr="002A389D" w:rsidRDefault="00230BC7" w:rsidP="00AF4915">
      <w:pPr>
        <w:widowControl/>
        <w:ind w:firstLine="709"/>
        <w:jc w:val="both"/>
        <w:rPr>
          <w:rFonts w:ascii="Times New Roman" w:eastAsia="Times New Roman" w:hAnsi="Times New Roman" w:cs="Times New Roman"/>
          <w:sz w:val="26"/>
          <w:szCs w:val="26"/>
          <w:lang w:val="ru-RU" w:eastAsia="ru-RU"/>
        </w:rPr>
      </w:pPr>
      <w:r w:rsidRPr="002A389D">
        <w:rPr>
          <w:rFonts w:ascii="Times New Roman" w:eastAsia="Times New Roman" w:hAnsi="Times New Roman" w:cs="Times New Roman"/>
          <w:sz w:val="26"/>
          <w:szCs w:val="26"/>
          <w:lang w:val="ru-RU" w:eastAsia="ru-RU"/>
        </w:rPr>
        <w:t>для работников, условия труда которых отнесены к 3 степени вредности, не менее 8 календарных дней;</w:t>
      </w:r>
    </w:p>
    <w:p w14:paraId="2F2E1F2C" w14:textId="77777777" w:rsidR="00230BC7" w:rsidRPr="002A389D" w:rsidRDefault="00230BC7" w:rsidP="00AF4915">
      <w:pPr>
        <w:widowControl/>
        <w:ind w:firstLine="709"/>
        <w:jc w:val="both"/>
        <w:rPr>
          <w:rFonts w:ascii="Times New Roman" w:eastAsia="Times New Roman" w:hAnsi="Times New Roman" w:cs="Times New Roman"/>
          <w:sz w:val="26"/>
          <w:szCs w:val="26"/>
          <w:lang w:val="ru-RU" w:eastAsia="ru-RU"/>
        </w:rPr>
      </w:pPr>
      <w:r w:rsidRPr="002A389D">
        <w:rPr>
          <w:rFonts w:ascii="Times New Roman" w:eastAsia="Times New Roman" w:hAnsi="Times New Roman" w:cs="Times New Roman"/>
          <w:sz w:val="26"/>
          <w:szCs w:val="26"/>
          <w:lang w:val="ru-RU" w:eastAsia="ru-RU"/>
        </w:rPr>
        <w:t>для работников, условия труда которых отнесены к 4 степени вредности, не менее 9 календарных дней;</w:t>
      </w:r>
    </w:p>
    <w:p w14:paraId="176E9548" w14:textId="77777777" w:rsidR="00230BC7" w:rsidRPr="006239B4" w:rsidRDefault="00230BC7" w:rsidP="00AF4915">
      <w:pPr>
        <w:widowControl/>
        <w:ind w:firstLine="709"/>
        <w:jc w:val="both"/>
        <w:rPr>
          <w:rFonts w:ascii="Times New Roman" w:eastAsia="Times New Roman" w:hAnsi="Times New Roman" w:cs="Times New Roman"/>
          <w:color w:val="00B050"/>
          <w:sz w:val="26"/>
          <w:szCs w:val="26"/>
          <w:lang w:val="ru-RU" w:eastAsia="ru-RU"/>
        </w:rPr>
      </w:pPr>
      <w:r w:rsidRPr="002A389D">
        <w:rPr>
          <w:rFonts w:ascii="Times New Roman" w:eastAsia="Times New Roman" w:hAnsi="Times New Roman" w:cs="Times New Roman"/>
          <w:sz w:val="26"/>
          <w:szCs w:val="26"/>
          <w:lang w:val="ru-RU" w:eastAsia="ru-RU"/>
        </w:rPr>
        <w:t>для работников, условия труда которых отнесены к опасным</w:t>
      </w:r>
      <w:r w:rsidR="002A389D" w:rsidRPr="002A389D">
        <w:rPr>
          <w:rFonts w:ascii="Times New Roman" w:eastAsia="Times New Roman" w:hAnsi="Times New Roman" w:cs="Times New Roman"/>
          <w:sz w:val="26"/>
          <w:szCs w:val="26"/>
          <w:lang w:val="ru-RU" w:eastAsia="ru-RU"/>
        </w:rPr>
        <w:t xml:space="preserve"> условиям труда</w:t>
      </w:r>
      <w:r w:rsidRPr="002A389D">
        <w:rPr>
          <w:rFonts w:ascii="Times New Roman" w:eastAsia="Times New Roman" w:hAnsi="Times New Roman" w:cs="Times New Roman"/>
          <w:sz w:val="26"/>
          <w:szCs w:val="26"/>
          <w:lang w:val="ru-RU" w:eastAsia="ru-RU"/>
        </w:rPr>
        <w:t>, не менее 10 календарных дней.</w:t>
      </w:r>
    </w:p>
    <w:p w14:paraId="0861AAC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4.18 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локального нормативного акта, принимаемого с учетом мнения выборного органа первичной профсоюзной организации, в соответствии с результатами специальной оценки условий труда. </w:t>
      </w:r>
    </w:p>
    <w:p w14:paraId="25E12993" w14:textId="77777777" w:rsidR="00230BC7" w:rsidRPr="00230BC7" w:rsidRDefault="00EF19BE"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4.1</w:t>
      </w:r>
      <w:r w:rsidR="00230BC7" w:rsidRPr="00230BC7">
        <w:rPr>
          <w:rFonts w:ascii="Times New Roman" w:eastAsia="Times New Roman" w:hAnsi="Times New Roman" w:cs="Times New Roman"/>
          <w:sz w:val="26"/>
          <w:szCs w:val="26"/>
          <w:lang w:val="ru-RU" w:eastAsia="ru-RU"/>
        </w:rPr>
        <w:t>9. На основании настоящего Соглашения, коллективного договора и письменного согласия работника, оформленного путем заключения отдельного соглашения к трудовому договору, возможна замена денежной компенсацией части ежегодного дополнительного оплачиваемого отпуска, превышающей 7 календарных дней, работникам, занятым на работах с вредными и (или) опасными условиями труда. Расчет денежной компенсации производится в том же порядке, как и основного ежегодного оплачиваемого отпуска.</w:t>
      </w:r>
    </w:p>
    <w:p w14:paraId="4A04B65B" w14:textId="77777777" w:rsidR="00230BC7" w:rsidRPr="00230BC7" w:rsidRDefault="00230BC7" w:rsidP="00AF4915">
      <w:pPr>
        <w:widowControl/>
        <w:ind w:firstLine="709"/>
        <w:jc w:val="both"/>
        <w:rPr>
          <w:rFonts w:ascii="Times New Roman" w:eastAsia="Times New Roman" w:hAnsi="Times New Roman" w:cs="Times New Roman"/>
          <w:b/>
          <w:sz w:val="26"/>
          <w:szCs w:val="26"/>
          <w:lang w:val="ru-RU" w:eastAsia="ru-RU"/>
        </w:rPr>
      </w:pPr>
    </w:p>
    <w:p w14:paraId="31D4A59D" w14:textId="77777777" w:rsidR="00230BC7" w:rsidRDefault="00230BC7" w:rsidP="00AF4915">
      <w:pPr>
        <w:widowControl/>
        <w:ind w:firstLine="709"/>
        <w:jc w:val="both"/>
        <w:rPr>
          <w:rFonts w:ascii="Times New Roman" w:eastAsia="Times New Roman" w:hAnsi="Times New Roman" w:cs="Times New Roman"/>
          <w:b/>
          <w:sz w:val="26"/>
          <w:szCs w:val="26"/>
          <w:lang w:val="ru-RU" w:eastAsia="ru-RU"/>
        </w:rPr>
      </w:pPr>
      <w:r w:rsidRPr="00230BC7">
        <w:rPr>
          <w:rFonts w:ascii="Times New Roman" w:eastAsia="Times New Roman" w:hAnsi="Times New Roman" w:cs="Times New Roman"/>
          <w:b/>
          <w:sz w:val="26"/>
          <w:szCs w:val="26"/>
          <w:lang w:val="ru-RU" w:eastAsia="ru-RU"/>
        </w:rPr>
        <w:t>Глава 5. СОЦИАЛЬНЫЕ ЛЬГОТЫ, ГАРАНТИИ И КОМПЕНСАЦИИ</w:t>
      </w:r>
    </w:p>
    <w:p w14:paraId="45E248BC" w14:textId="77777777" w:rsidR="00222B5E" w:rsidRPr="00230BC7" w:rsidRDefault="00222B5E" w:rsidP="00AF4915">
      <w:pPr>
        <w:widowControl/>
        <w:ind w:firstLine="709"/>
        <w:jc w:val="both"/>
        <w:rPr>
          <w:rFonts w:ascii="Times New Roman" w:eastAsia="Times New Roman" w:hAnsi="Times New Roman" w:cs="Times New Roman"/>
          <w:b/>
          <w:sz w:val="26"/>
          <w:szCs w:val="26"/>
          <w:lang w:val="ru-RU" w:eastAsia="ru-RU"/>
        </w:rPr>
      </w:pPr>
    </w:p>
    <w:p w14:paraId="150D1FD4" w14:textId="77777777" w:rsidR="0087400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5.1. Стороны Соглашения признают</w:t>
      </w:r>
      <w:r w:rsidR="00874007">
        <w:rPr>
          <w:rFonts w:ascii="Times New Roman" w:eastAsia="Times New Roman" w:hAnsi="Times New Roman" w:cs="Times New Roman"/>
          <w:sz w:val="26"/>
          <w:szCs w:val="26"/>
          <w:lang w:val="ru-RU" w:eastAsia="ru-RU"/>
        </w:rPr>
        <w:t>;</w:t>
      </w:r>
    </w:p>
    <w:p w14:paraId="338ABF17" w14:textId="77777777" w:rsidR="00574441" w:rsidRPr="00574441" w:rsidRDefault="00874007"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w:t>
      </w:r>
      <w:r w:rsidR="00230BC7" w:rsidRPr="00230BC7">
        <w:rPr>
          <w:rFonts w:ascii="Times New Roman" w:eastAsia="Times New Roman" w:hAnsi="Times New Roman" w:cs="Times New Roman"/>
          <w:sz w:val="26"/>
          <w:szCs w:val="26"/>
          <w:lang w:val="ru-RU" w:eastAsia="ru-RU"/>
        </w:rPr>
        <w:t xml:space="preserve"> социальные льготы, гарантии и компенсации являются мерой социальной поддержки работников</w:t>
      </w:r>
      <w:r w:rsidR="00574441">
        <w:rPr>
          <w:rFonts w:ascii="Times New Roman" w:eastAsia="Times New Roman" w:hAnsi="Times New Roman" w:cs="Times New Roman"/>
          <w:sz w:val="26"/>
          <w:szCs w:val="26"/>
          <w:lang w:val="ru-RU" w:eastAsia="ru-RU"/>
        </w:rPr>
        <w:t xml:space="preserve"> </w:t>
      </w:r>
      <w:r w:rsidR="00574441" w:rsidRPr="00574441">
        <w:rPr>
          <w:rFonts w:ascii="Times New Roman" w:eastAsia="Times New Roman" w:hAnsi="Times New Roman" w:cs="Times New Roman"/>
          <w:sz w:val="26"/>
          <w:szCs w:val="26"/>
          <w:lang w:val="ru-RU" w:eastAsia="ru-RU"/>
        </w:rPr>
        <w:t>и не зависят от сложности, количества и качества выполняемой работы, от трудовых успехов работника и не являются средством вознаграждения за труд;</w:t>
      </w:r>
    </w:p>
    <w:p w14:paraId="6CD19C3C" w14:textId="77777777" w:rsidR="00574441" w:rsidRPr="00574441" w:rsidRDefault="00874007"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lastRenderedPageBreak/>
        <w:t xml:space="preserve">- </w:t>
      </w:r>
      <w:r w:rsidR="00574441" w:rsidRPr="00574441">
        <w:rPr>
          <w:rFonts w:ascii="Times New Roman" w:eastAsia="Times New Roman" w:hAnsi="Times New Roman" w:cs="Times New Roman"/>
          <w:sz w:val="26"/>
          <w:szCs w:val="26"/>
          <w:lang w:val="ru-RU" w:eastAsia="ru-RU"/>
        </w:rPr>
        <w:t>наличие корпоративной социальной программы в организации является одним из показателей социальной ответственности работодателя.</w:t>
      </w:r>
    </w:p>
    <w:p w14:paraId="4063A38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5.2.</w:t>
      </w:r>
      <w:r w:rsidR="004718CA">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 xml:space="preserve"> Работодатели в соответствии с законодательством Российской Федерации, с учетом мнения выборного коллегиального органа первичной профсоюзной организации, на условиях и в порядке, предусмотренных коллективными договорами или локальными нормативными актами обеспечивают:</w:t>
      </w:r>
    </w:p>
    <w:p w14:paraId="49865ED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единовременную денежную выплату для возмещения вреда, причиненного работнику в результате несчастного случая на производстве или профессионального заболевания, в зависимости от тяжести причиненного вреда (по одному из оснований); для возмещения морального вреда семье, потерявшей кормильца вследствие несчастного случая на производстве;</w:t>
      </w:r>
    </w:p>
    <w:p w14:paraId="42F2542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выплату средней заработной платы по основному месту работы и сохранение рабочего места (должности) работникам, направленным работодателем на профессиональное обучение или дополнительное профессиональное образование, на прохождение независимой оценки квалификации с отрывом от работы;</w:t>
      </w:r>
    </w:p>
    <w:p w14:paraId="6593060D"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выплату средней заработной платы и сохранение рабочего места за лицами, участвующими в коллективных переговорах, подготовке коллективного договора, соглашений на срок, определяемый Сторонами Соглашения, но не более трех месяцев;</w:t>
      </w:r>
    </w:p>
    <w:p w14:paraId="545C0F2B" w14:textId="77777777" w:rsidR="00C33980" w:rsidRPr="00230BC7" w:rsidRDefault="00C33980"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C33980">
        <w:rPr>
          <w:rFonts w:ascii="Times New Roman" w:eastAsia="Times New Roman" w:hAnsi="Times New Roman" w:cs="Times New Roman"/>
          <w:sz w:val="26"/>
          <w:szCs w:val="26"/>
          <w:lang w:val="ru-RU" w:eastAsia="ru-RU"/>
        </w:rPr>
        <w:t>единовременные или периодические выплаты социального характера работникам, которые проходят военную службу по мобилизации или военную службу по контракту, либо несут службу по контракту о добровольном содействии в выполнении задач, возложенных на Вооруженные Силы Российской Федерации;</w:t>
      </w:r>
    </w:p>
    <w:p w14:paraId="6ABEB46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организацию профессионального переобучения (при необходимости) и повышения квалификации женщинам, возвращающимся из отпуска по беременности и родам; </w:t>
      </w:r>
    </w:p>
    <w:p w14:paraId="311C57D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сохранение работникам средней заработной платы на период участия в конкурсах профессионального мастерства; </w:t>
      </w:r>
    </w:p>
    <w:p w14:paraId="2763C82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финансирование мероприятий по развитию физической культуры, досуга и отдыха в организациях; </w:t>
      </w:r>
    </w:p>
    <w:p w14:paraId="3A0328B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осуществление добровольного медицинского страхования работников, негосударственного пенсионного обеспечения, с учетом финансово-экономического положения организаций; </w:t>
      </w:r>
    </w:p>
    <w:p w14:paraId="263E8B9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единовременные выплаты работникам при уходе в отпуск, при увольнении в связи с выходом на пенсию, при награждении государственными и отраслевыми наградами; при рождении ребенка; при возникновении ущерба </w:t>
      </w:r>
      <w:r w:rsidR="00C33980">
        <w:rPr>
          <w:rFonts w:ascii="Times New Roman" w:eastAsia="Times New Roman" w:hAnsi="Times New Roman" w:cs="Times New Roman"/>
          <w:sz w:val="26"/>
          <w:szCs w:val="26"/>
          <w:lang w:val="ru-RU" w:eastAsia="ru-RU"/>
        </w:rPr>
        <w:t>в результате чрезвычайных ситуаций</w:t>
      </w:r>
      <w:r w:rsidRPr="00230BC7">
        <w:rPr>
          <w:rFonts w:ascii="Times New Roman" w:eastAsia="Times New Roman" w:hAnsi="Times New Roman" w:cs="Times New Roman"/>
          <w:sz w:val="26"/>
          <w:szCs w:val="26"/>
          <w:lang w:val="ru-RU" w:eastAsia="ru-RU"/>
        </w:rPr>
        <w:t>;</w:t>
      </w:r>
    </w:p>
    <w:p w14:paraId="487DEAC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полную или частичную оплату стоимости путевок на санаторно-курортное лечение и оздоровление работников, в первую очередь, занятых во вредных условиях труда; </w:t>
      </w:r>
    </w:p>
    <w:p w14:paraId="21A4ED1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адресную финансово-экономическую поддержку детского оздоровительного отдыха, содержания детей в детских дошкольных образовательных учреждениях; </w:t>
      </w:r>
    </w:p>
    <w:p w14:paraId="4F27B364"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предоставление дополнительных оплачиваемых дней отдыха по семейным обстоятельствам с сохранением средней заработной платы в случаях рождения ребенка, заключения брака (собственного); заключения брака детей, в связи с днем знаний матерям либо другим лицам, воспитывающим детей-школьников младших классов (1-4 класс); смерти близких родственников (супруга/супруги, детей, родителей, родных сестер и братьев); </w:t>
      </w:r>
    </w:p>
    <w:p w14:paraId="4119D3B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материальную помощь нуждающимся неработающим пенсионерам-ветеранам организации; </w:t>
      </w:r>
    </w:p>
    <w:p w14:paraId="16DC5C9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 оплату расходов на ритуальные услуги в случае смерти работника, а также пенсионера, уш</w:t>
      </w:r>
      <w:r w:rsidR="00C33980">
        <w:rPr>
          <w:rFonts w:ascii="Times New Roman" w:eastAsia="Times New Roman" w:hAnsi="Times New Roman" w:cs="Times New Roman"/>
          <w:sz w:val="26"/>
          <w:szCs w:val="26"/>
          <w:lang w:val="ru-RU" w:eastAsia="ru-RU"/>
        </w:rPr>
        <w:t>едшего на пенсию из организации.</w:t>
      </w:r>
      <w:r w:rsidRPr="00230BC7">
        <w:rPr>
          <w:rFonts w:ascii="Times New Roman" w:eastAsia="Times New Roman" w:hAnsi="Times New Roman" w:cs="Times New Roman"/>
          <w:sz w:val="26"/>
          <w:szCs w:val="26"/>
          <w:lang w:val="ru-RU" w:eastAsia="ru-RU"/>
        </w:rPr>
        <w:t xml:space="preserve"> </w:t>
      </w:r>
    </w:p>
    <w:p w14:paraId="1ED8D46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5.3. Перечень социальных льгот, гарантий и компенсаций для работников АПК может быть расширен в коллективных договорах и соглашениях по сравнению с действующим законодательством и настоящим Соглашением.</w:t>
      </w:r>
    </w:p>
    <w:p w14:paraId="7F59ABE3" w14:textId="77777777" w:rsidR="00230BC7" w:rsidRPr="00230BC7" w:rsidRDefault="00230BC7" w:rsidP="00AF4915">
      <w:pPr>
        <w:widowControl/>
        <w:jc w:val="both"/>
        <w:rPr>
          <w:rFonts w:ascii="Times New Roman" w:eastAsia="Times New Roman" w:hAnsi="Times New Roman" w:cs="Times New Roman"/>
          <w:b/>
          <w:sz w:val="26"/>
          <w:szCs w:val="26"/>
          <w:lang w:val="ru-RU" w:eastAsia="ru-RU"/>
        </w:rPr>
      </w:pPr>
    </w:p>
    <w:p w14:paraId="2E242B50" w14:textId="77777777" w:rsidR="00230BC7" w:rsidRDefault="00230BC7" w:rsidP="00AF4915">
      <w:pPr>
        <w:widowControl/>
        <w:ind w:firstLine="709"/>
        <w:jc w:val="both"/>
        <w:rPr>
          <w:rFonts w:ascii="Times New Roman" w:eastAsia="Times New Roman" w:hAnsi="Times New Roman" w:cs="Times New Roman"/>
          <w:b/>
          <w:sz w:val="26"/>
          <w:szCs w:val="26"/>
          <w:lang w:val="ru-RU" w:eastAsia="ru-RU"/>
        </w:rPr>
      </w:pPr>
      <w:r w:rsidRPr="00230BC7">
        <w:rPr>
          <w:rFonts w:ascii="Times New Roman" w:eastAsia="Times New Roman" w:hAnsi="Times New Roman" w:cs="Times New Roman"/>
          <w:b/>
          <w:sz w:val="26"/>
          <w:szCs w:val="26"/>
          <w:lang w:val="ru-RU" w:eastAsia="ru-RU"/>
        </w:rPr>
        <w:t>Глава 6. ОХРАНА ТРУДА И ЗДОРОВЬЯ, ЭКОЛОГИЧЕСКАЯ БЕЗОПАСНОСТЬ</w:t>
      </w:r>
    </w:p>
    <w:p w14:paraId="3C9E5BAD" w14:textId="77777777" w:rsidR="00407F30" w:rsidRPr="00230BC7" w:rsidRDefault="00407F30" w:rsidP="00AF4915">
      <w:pPr>
        <w:widowControl/>
        <w:ind w:firstLine="709"/>
        <w:jc w:val="both"/>
        <w:rPr>
          <w:rFonts w:ascii="Times New Roman" w:eastAsia="Times New Roman" w:hAnsi="Times New Roman" w:cs="Times New Roman"/>
          <w:b/>
          <w:sz w:val="26"/>
          <w:szCs w:val="26"/>
          <w:lang w:val="ru-RU" w:eastAsia="ru-RU"/>
        </w:rPr>
      </w:pPr>
    </w:p>
    <w:p w14:paraId="222FDDDB"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6.1. Стороны Соглашения считают обеспечение безопасности жизни и здоровья работников в процессе трудовой деятельности одним из приоритетов в целях сохранения человеческого капитала, улучшения условий и охраны труда, промышленной и экологической безопасности в организациях АПК.</w:t>
      </w:r>
    </w:p>
    <w:p w14:paraId="215EE484" w14:textId="77777777" w:rsidR="004718CA" w:rsidRPr="00230BC7" w:rsidRDefault="004718CA" w:rsidP="00AF4915">
      <w:pPr>
        <w:widowControl/>
        <w:ind w:firstLine="709"/>
        <w:jc w:val="both"/>
        <w:rPr>
          <w:rFonts w:ascii="Times New Roman" w:eastAsia="Times New Roman" w:hAnsi="Times New Roman" w:cs="Times New Roman"/>
          <w:sz w:val="26"/>
          <w:szCs w:val="26"/>
          <w:lang w:val="ru-RU" w:eastAsia="ru-RU"/>
        </w:rPr>
      </w:pPr>
    </w:p>
    <w:p w14:paraId="50715A25" w14:textId="77777777" w:rsidR="00230BC7" w:rsidRDefault="004718CA"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6.2. Стороны Соглашения:</w:t>
      </w:r>
    </w:p>
    <w:p w14:paraId="279C0E24"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взаимодействуют в области охраны труда, окружающей природной среды;</w:t>
      </w:r>
    </w:p>
    <w:p w14:paraId="28D7469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содействуют организации и укреплению служб охраны труда организаций АПК;</w:t>
      </w:r>
    </w:p>
    <w:p w14:paraId="65BC85B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оказывают консультативную помощь организациям АПК в разработке и реализации территориальных целевых программ улучшения условий и охраны труда работников;</w:t>
      </w:r>
    </w:p>
    <w:p w14:paraId="0C63B74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содействуют развитию</w:t>
      </w:r>
      <w:r w:rsidR="004C0A24">
        <w:rPr>
          <w:rFonts w:ascii="Times New Roman" w:eastAsia="Times New Roman" w:hAnsi="Times New Roman" w:cs="Times New Roman"/>
          <w:sz w:val="26"/>
          <w:szCs w:val="26"/>
          <w:lang w:val="ru-RU" w:eastAsia="ru-RU"/>
        </w:rPr>
        <w:t>,</w:t>
      </w:r>
      <w:r w:rsidRPr="00230BC7">
        <w:rPr>
          <w:rFonts w:ascii="Times New Roman" w:eastAsia="Times New Roman" w:hAnsi="Times New Roman" w:cs="Times New Roman"/>
          <w:sz w:val="26"/>
          <w:szCs w:val="26"/>
          <w:lang w:val="ru-RU" w:eastAsia="ru-RU"/>
        </w:rPr>
        <w:t xml:space="preserve"> экономических механизмов</w:t>
      </w:r>
      <w:r w:rsidR="004C0A24">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мотивации работодателей к улучшению условий труда и предупреждению производственного травматизма;</w:t>
      </w:r>
    </w:p>
    <w:p w14:paraId="687AA57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принимают участие в подготовке отраслевых нормативных актов, регламентирующих вопросы охраны труда;</w:t>
      </w:r>
    </w:p>
    <w:p w14:paraId="442A8013"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распространяют передовой отечественный и зарубежный опыт работы по улучшению условий тр</w:t>
      </w:r>
      <w:r w:rsidR="004718CA">
        <w:rPr>
          <w:rFonts w:ascii="Times New Roman" w:eastAsia="Times New Roman" w:hAnsi="Times New Roman" w:cs="Times New Roman"/>
          <w:sz w:val="26"/>
          <w:szCs w:val="26"/>
          <w:lang w:val="ru-RU" w:eastAsia="ru-RU"/>
        </w:rPr>
        <w:t>уда, экологической безопасности.</w:t>
      </w:r>
    </w:p>
    <w:p w14:paraId="2D803B6F" w14:textId="77777777" w:rsidR="004718CA" w:rsidRPr="00230BC7" w:rsidRDefault="004718CA" w:rsidP="00AF4915">
      <w:pPr>
        <w:widowControl/>
        <w:ind w:firstLine="709"/>
        <w:jc w:val="both"/>
        <w:rPr>
          <w:rFonts w:ascii="Times New Roman" w:eastAsia="Times New Roman" w:hAnsi="Times New Roman" w:cs="Times New Roman"/>
          <w:sz w:val="26"/>
          <w:szCs w:val="26"/>
          <w:lang w:val="ru-RU" w:eastAsia="ru-RU"/>
        </w:rPr>
      </w:pPr>
    </w:p>
    <w:p w14:paraId="2B74E5B2" w14:textId="77777777" w:rsidR="00230BC7" w:rsidRDefault="004718CA"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6.3. Работодатели:</w:t>
      </w:r>
    </w:p>
    <w:p w14:paraId="3E9CA55F"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обеспечивают работников рабочими местами, соответствующими требованиям и стандартам безопасного труда;</w:t>
      </w:r>
    </w:p>
    <w:p w14:paraId="1A8100D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организуют обучение безопасным методам и приемам выполнения работ,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w:t>
      </w:r>
    </w:p>
    <w:p w14:paraId="6209C49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принимают необходимые меры по профилактике производственного травматизма и профессиональных заболеваний, по замещению рабочих мест с вредными условиями труда;</w:t>
      </w:r>
    </w:p>
    <w:p w14:paraId="2BC8C80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обеспечивают создание и функционирование системы управления охраной труда;</w:t>
      </w:r>
    </w:p>
    <w:p w14:paraId="50AF6EB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организуют проведение специальной оценки условий труда с участием представителей первичных профсоюзных организаций. Гарантии и компенсации работникам, непосредственно занятым на работах с вредными и (или) опасными условиями </w:t>
      </w:r>
      <w:proofErr w:type="gramStart"/>
      <w:r w:rsidRPr="00230BC7">
        <w:rPr>
          <w:rFonts w:ascii="Times New Roman" w:eastAsia="Times New Roman" w:hAnsi="Times New Roman" w:cs="Times New Roman"/>
          <w:sz w:val="26"/>
          <w:szCs w:val="26"/>
          <w:lang w:val="ru-RU" w:eastAsia="ru-RU"/>
        </w:rPr>
        <w:t>труда</w:t>
      </w:r>
      <w:proofErr w:type="gramEnd"/>
      <w:r w:rsidRPr="00230BC7">
        <w:rPr>
          <w:rFonts w:ascii="Times New Roman" w:eastAsia="Times New Roman" w:hAnsi="Times New Roman" w:cs="Times New Roman"/>
          <w:sz w:val="26"/>
          <w:szCs w:val="26"/>
          <w:lang w:val="ru-RU" w:eastAsia="ru-RU"/>
        </w:rPr>
        <w:t xml:space="preserve"> устанавливаются коллективным договором и локальным нормативным актом;</w:t>
      </w:r>
    </w:p>
    <w:p w14:paraId="75375412"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финансируют мероприятия по улучшению условий и охраны труда в соответствии с Трудовым кодексом Российской Федерации и Типовым перечнем ежегодно реализуемых работодателем мероприятий по улучшению условий и охраны труда и снижению уровней профессиональных рисков (Приказ </w:t>
      </w:r>
      <w:r w:rsidR="00C20642">
        <w:rPr>
          <w:rFonts w:ascii="Times New Roman" w:eastAsia="Times New Roman" w:hAnsi="Times New Roman" w:cs="Times New Roman"/>
          <w:sz w:val="26"/>
          <w:szCs w:val="26"/>
          <w:lang w:val="ru-RU" w:eastAsia="ru-RU"/>
        </w:rPr>
        <w:t>Минтруда России от 29.10.2021 № 771н «</w:t>
      </w:r>
      <w:r w:rsidRPr="00230BC7">
        <w:rPr>
          <w:rFonts w:ascii="Times New Roman" w:eastAsia="Times New Roman" w:hAnsi="Times New Roman" w:cs="Times New Roman"/>
          <w:sz w:val="26"/>
          <w:szCs w:val="26"/>
          <w:lang w:val="ru-RU" w:eastAsia="ru-RU"/>
        </w:rPr>
        <w:t xml:space="preserve">Об утверждении примерного перечня ежегодно реализуемых </w:t>
      </w:r>
      <w:r w:rsidRPr="00230BC7">
        <w:rPr>
          <w:rFonts w:ascii="Times New Roman" w:eastAsia="Times New Roman" w:hAnsi="Times New Roman" w:cs="Times New Roman"/>
          <w:sz w:val="26"/>
          <w:szCs w:val="26"/>
          <w:lang w:val="ru-RU" w:eastAsia="ru-RU"/>
        </w:rPr>
        <w:lastRenderedPageBreak/>
        <w:t>работодателем мероприятий по улучшению условий и охраны труда, ликвидации или снижению уровня профессиональных рисков</w:t>
      </w:r>
      <w:r w:rsidR="004C0A24">
        <w:rPr>
          <w:rFonts w:ascii="Times New Roman" w:eastAsia="Times New Roman" w:hAnsi="Times New Roman" w:cs="Times New Roman"/>
          <w:sz w:val="26"/>
          <w:szCs w:val="26"/>
          <w:lang w:val="ru-RU" w:eastAsia="ru-RU"/>
        </w:rPr>
        <w:t>,</w:t>
      </w:r>
      <w:r w:rsidRPr="00230BC7">
        <w:rPr>
          <w:rFonts w:ascii="Times New Roman" w:eastAsia="Times New Roman" w:hAnsi="Times New Roman" w:cs="Times New Roman"/>
          <w:sz w:val="26"/>
          <w:szCs w:val="26"/>
          <w:lang w:val="ru-RU" w:eastAsia="ru-RU"/>
        </w:rPr>
        <w:t xml:space="preserve"> либо не</w:t>
      </w:r>
      <w:r w:rsidR="00C20642">
        <w:rPr>
          <w:rFonts w:ascii="Times New Roman" w:eastAsia="Times New Roman" w:hAnsi="Times New Roman" w:cs="Times New Roman"/>
          <w:sz w:val="26"/>
          <w:szCs w:val="26"/>
          <w:lang w:val="ru-RU" w:eastAsia="ru-RU"/>
        </w:rPr>
        <w:t>допущению повышения их уровней»</w:t>
      </w:r>
      <w:r w:rsidRPr="00230BC7">
        <w:rPr>
          <w:rFonts w:ascii="Times New Roman" w:eastAsia="Times New Roman" w:hAnsi="Times New Roman" w:cs="Times New Roman"/>
          <w:sz w:val="26"/>
          <w:szCs w:val="26"/>
          <w:lang w:val="ru-RU" w:eastAsia="ru-RU"/>
        </w:rPr>
        <w:t>) в размере не менее 0,2 процента суммы затрат на</w:t>
      </w:r>
      <w:r w:rsidR="004C0A24">
        <w:rPr>
          <w:rFonts w:ascii="Times New Roman" w:eastAsia="Times New Roman" w:hAnsi="Times New Roman" w:cs="Times New Roman"/>
          <w:sz w:val="26"/>
          <w:szCs w:val="26"/>
          <w:lang w:val="ru-RU" w:eastAsia="ru-RU"/>
        </w:rPr>
        <w:t xml:space="preserve"> производство продукции (работ, </w:t>
      </w:r>
      <w:r w:rsidRPr="00230BC7">
        <w:rPr>
          <w:rFonts w:ascii="Times New Roman" w:eastAsia="Times New Roman" w:hAnsi="Times New Roman" w:cs="Times New Roman"/>
          <w:sz w:val="26"/>
          <w:szCs w:val="26"/>
          <w:lang w:val="ru-RU" w:eastAsia="ru-RU"/>
        </w:rPr>
        <w:t>услуг). Условиями коллективного договора указанные средства могут устанавливаться в повышенном размере;</w:t>
      </w:r>
    </w:p>
    <w:p w14:paraId="66A11E76"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обеспечивают обязательное социальное страхование работников от несчастных случаев на производстве и профессиональных заболеваний;</w:t>
      </w:r>
    </w:p>
    <w:p w14:paraId="4E1A92A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принимают меры по медико-санитарному обслуживанию и оздоровлению работников за счет собственных средств, а также за счет средств обязательного социального страхования от несчастных случаев на производстве и от профессиональных заболеваний;</w:t>
      </w:r>
    </w:p>
    <w:p w14:paraId="6C79A95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предоставляют работникам спецодежду, спецобувь, современные сертифицированные средства индивидуальной и коллективной защиты, а также смывающие и (или) обезвреживающие средства, в соответствии с типовыми нормами, которые устанавливаются в порядке, определяемом Правительством Российской Федерации. Могут выдавать работникам сертифицированные средства индивидуальной защиты, смывающие и (или) обезвреживающие средства сверх типовых норм в соответствии с коллективным договором, локальным нормативным актом;</w:t>
      </w:r>
    </w:p>
    <w:p w14:paraId="1262A582"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проводят обязательные предварительные (при поступлении на работу) и периодические медицинские осмотры (обследования) работников, а также внеочередные медицинские осмотры (обследования) работников по медицинским рекомендациям в соответствии с действующим законодательством, с сохранением за ними места работы (должности) и среднего заработка на время прохождения указанных медицинских осмотров;</w:t>
      </w:r>
    </w:p>
    <w:p w14:paraId="6D742E8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предоставляют работнику с его письменного согласия 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другую имеющуюся у работодателя работу, не противопоказанную работнику по состоянию здоровья, в соответствии со статьей 73 Трудового кодекса Российской Федерации. В случае, если это предусмотрено коллективным договором, локальным нормативным актом, организуют его профессиональную переподготовку;</w:t>
      </w:r>
    </w:p>
    <w:p w14:paraId="1D2A347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обеспечивают обучение (переобучение) специалистов по охране труда в лицензированных организациях;</w:t>
      </w:r>
    </w:p>
    <w:p w14:paraId="772B3B8D"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расследуют и ведут учет (в порядке, установленном Трудовым кодексом Российской Федерации и иными нормативными правовыми актами) несчастных случаев на производстве и профессиональных заболеваний.</w:t>
      </w:r>
    </w:p>
    <w:p w14:paraId="50988243" w14:textId="77777777" w:rsidR="004718CA" w:rsidRPr="00230BC7" w:rsidRDefault="004718CA" w:rsidP="00AF4915">
      <w:pPr>
        <w:widowControl/>
        <w:ind w:firstLine="709"/>
        <w:jc w:val="both"/>
        <w:rPr>
          <w:rFonts w:ascii="Times New Roman" w:eastAsia="Times New Roman" w:hAnsi="Times New Roman" w:cs="Times New Roman"/>
          <w:sz w:val="26"/>
          <w:szCs w:val="26"/>
          <w:lang w:val="ru-RU" w:eastAsia="ru-RU"/>
        </w:rPr>
      </w:pPr>
    </w:p>
    <w:p w14:paraId="05CA2FD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6.4. Работодатели совместно с коллегиальными выборными органами первичных профсоюзных организаций:</w:t>
      </w:r>
    </w:p>
    <w:p w14:paraId="389AFDD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разрабатывают и заключают соглашение по охране труда, обеспечивают выполнение включенных в него мероприятий;</w:t>
      </w:r>
    </w:p>
    <w:p w14:paraId="2D09D33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создают комитеты (комиссии) по охране труда и организуют их работу, обеспечивают необходимой нормативно-технической документацией;</w:t>
      </w:r>
    </w:p>
    <w:p w14:paraId="6CF7B25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организуют обучение и аттестацию членов комитета (комиссии) по охране труда за счет средств организации или за счет средств Фонда социального страхования Калужской области;</w:t>
      </w:r>
    </w:p>
    <w:p w14:paraId="7581FF5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предусматривают в коллективном договоре меры, обеспечивающие уполномоченным по охране труда, доверенным лицам Профсоюза возможность </w:t>
      </w:r>
      <w:r w:rsidRPr="00230BC7">
        <w:rPr>
          <w:rFonts w:ascii="Times New Roman" w:eastAsia="Times New Roman" w:hAnsi="Times New Roman" w:cs="Times New Roman"/>
          <w:sz w:val="26"/>
          <w:szCs w:val="26"/>
          <w:lang w:val="ru-RU" w:eastAsia="ru-RU"/>
        </w:rPr>
        <w:lastRenderedPageBreak/>
        <w:t>выполнять свои общественные обязанности в рабочее время с сохранением заработной платы;</w:t>
      </w:r>
    </w:p>
    <w:p w14:paraId="172D5B9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обеспечивают участие представителей Профсоюза, уполномоченных по охране труда в комиссиях по расследованию несчастных случаев на производстве, профессиональных заболеваний, аварий и инцидентов на опасных производственных объектах;</w:t>
      </w:r>
    </w:p>
    <w:p w14:paraId="421F5F23"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организуют контроль</w:t>
      </w:r>
      <w:r w:rsidR="000F2909">
        <w:rPr>
          <w:rFonts w:ascii="Times New Roman" w:eastAsia="Times New Roman" w:hAnsi="Times New Roman" w:cs="Times New Roman"/>
          <w:sz w:val="26"/>
          <w:szCs w:val="26"/>
          <w:lang w:val="ru-RU" w:eastAsia="ru-RU"/>
        </w:rPr>
        <w:t>,</w:t>
      </w:r>
      <w:r w:rsidRPr="00230BC7">
        <w:rPr>
          <w:rFonts w:ascii="Times New Roman" w:eastAsia="Times New Roman" w:hAnsi="Times New Roman" w:cs="Times New Roman"/>
          <w:sz w:val="26"/>
          <w:szCs w:val="26"/>
          <w:lang w:val="ru-RU" w:eastAsia="ru-RU"/>
        </w:rPr>
        <w:t xml:space="preserve"> за состоянием условий труда на рабочих местах, а также за правильностью применения работниками средств индивидуальной и коллективной защиты.</w:t>
      </w:r>
    </w:p>
    <w:p w14:paraId="48918CCB" w14:textId="77777777" w:rsidR="004718CA" w:rsidRPr="00230BC7" w:rsidRDefault="004718CA" w:rsidP="00AF4915">
      <w:pPr>
        <w:widowControl/>
        <w:ind w:firstLine="709"/>
        <w:jc w:val="both"/>
        <w:rPr>
          <w:rFonts w:ascii="Times New Roman" w:eastAsia="Times New Roman" w:hAnsi="Times New Roman" w:cs="Times New Roman"/>
          <w:sz w:val="26"/>
          <w:szCs w:val="26"/>
          <w:lang w:val="ru-RU" w:eastAsia="ru-RU"/>
        </w:rPr>
      </w:pPr>
    </w:p>
    <w:p w14:paraId="12D321BD" w14:textId="77777777" w:rsidR="00230BC7" w:rsidRDefault="00E70E78"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6.5. </w:t>
      </w:r>
      <w:r w:rsidR="000F2909">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К коллективному договору могут прилагаться:</w:t>
      </w:r>
    </w:p>
    <w:p w14:paraId="48C208E8"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план мероприятий по улучшению и оздоровлению условий труда на производстве с указанием объема средств, необходимых для их выполнения по годам;</w:t>
      </w:r>
    </w:p>
    <w:p w14:paraId="56DC7D6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список профессий и должностей работников, которым по результатам специальной оценки условий труда установлены размеры повышения оплаты труда, продолжительность рабочего времени и ежегодного дополнительного оплачиваемого отпуска;</w:t>
      </w:r>
    </w:p>
    <w:p w14:paraId="63C4B3E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перечень производств, профессий, должностей работников, которым выдаются бесплатно молоко или другие равноценные пищевые продукты, а на работах с особо вредными условиями труда - лечебно-профилактическое питание;</w:t>
      </w:r>
    </w:p>
    <w:p w14:paraId="0C37C2E6" w14:textId="77777777" w:rsidR="00230BC7" w:rsidRPr="00230BC7" w:rsidRDefault="00D50CF8"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перечень работ и производственных факторов, на которых работникам выдаются бесплатно смывающие и обезвреживающие средства, нормы их выдачи;</w:t>
      </w:r>
    </w:p>
    <w:p w14:paraId="523CBAA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w:t>
      </w:r>
      <w:r w:rsidR="00D50CF8">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перечень обязательной к выдаче спецодежды, спецобуви, в том числе теплой, других средств индивидуальной защиты и нормы их выдачи;</w:t>
      </w:r>
    </w:p>
    <w:p w14:paraId="7ED2B03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список уполномоченных по охране труда, доверенных лиц Профсоюза, количество часов оплачиваемого свободного времени, предоставляемых уполномоченным по охране труда, доверенным лицам Профсоюза для исполнения возложенных на них функций, порядок их оплаты.</w:t>
      </w:r>
    </w:p>
    <w:p w14:paraId="73BE928E"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6.6.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или опасными условиями труда, не предусмотренных трудовым договором, не влечет за собой привлечение его к дисциплинарной ответственности.</w:t>
      </w:r>
    </w:p>
    <w:p w14:paraId="71093F81" w14:textId="77777777" w:rsidR="006B5505" w:rsidRPr="00230BC7" w:rsidRDefault="006B5505" w:rsidP="00AF4915">
      <w:pPr>
        <w:widowControl/>
        <w:ind w:firstLine="709"/>
        <w:jc w:val="both"/>
        <w:rPr>
          <w:rFonts w:ascii="Times New Roman" w:eastAsia="Times New Roman" w:hAnsi="Times New Roman" w:cs="Times New Roman"/>
          <w:sz w:val="26"/>
          <w:szCs w:val="26"/>
          <w:lang w:val="ru-RU" w:eastAsia="ru-RU"/>
        </w:rPr>
      </w:pPr>
    </w:p>
    <w:p w14:paraId="0AD623B0" w14:textId="77777777" w:rsidR="00230BC7" w:rsidRDefault="004718CA"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6.7. </w:t>
      </w:r>
      <w:r w:rsidR="000669D4">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Профсоюз:</w:t>
      </w:r>
    </w:p>
    <w:p w14:paraId="5423D919"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D50CF8">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инициирует включение в коллективные договоры мероприятий, направленных на улучшение условий и безопасности труда на рабочих местах;</w:t>
      </w:r>
    </w:p>
    <w:p w14:paraId="7E4C7CD4"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 </w:t>
      </w:r>
      <w:r w:rsidR="00D50CF8">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осуществляет контроль состояния условий и охраны труда в организации;</w:t>
      </w:r>
    </w:p>
    <w:p w14:paraId="575DCEA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защищает законные интересы работников, пострадавших от несчастных случаев на производстве и профессиональных заболеваний;</w:t>
      </w:r>
    </w:p>
    <w:p w14:paraId="44CE677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w:t>
      </w:r>
      <w:r w:rsidR="00D50CF8">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 xml:space="preserve">анализирует причины производственного травматизма; </w:t>
      </w:r>
    </w:p>
    <w:p w14:paraId="3D64F96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w:t>
      </w:r>
      <w:r w:rsidR="00D50CF8">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проводит мониторинг практики применения законодательства о специальной оценке условий труда;</w:t>
      </w:r>
    </w:p>
    <w:p w14:paraId="65C1D4B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организует выборы уполномоченных по охране труда, доверенных лиц Профсоюза в каждом структурном подразделении и в организации в целом;</w:t>
      </w:r>
    </w:p>
    <w:p w14:paraId="58095B1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проводит среди работников разъяснительную работу, направленную на формирование ответственной позиции работников по соблюдению требований охраны труда, бережного отношения к своей жизни и своему здоровью, а также безопасности и здоровью коллег;</w:t>
      </w:r>
    </w:p>
    <w:p w14:paraId="79F7BA6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lastRenderedPageBreak/>
        <w:t xml:space="preserve">- </w:t>
      </w:r>
      <w:r w:rsidR="00D50CF8">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осуществляет профсоюзный контроль в области охраны окружающей среды и экологической безопасности, препятствует принятию решений, реализация которых может оказать негативное воздействие на окружающую среду, жизнь и здоровье граждан.</w:t>
      </w:r>
    </w:p>
    <w:p w14:paraId="2FB6B45F" w14:textId="77777777" w:rsidR="00230BC7" w:rsidRPr="00230BC7" w:rsidRDefault="00230BC7" w:rsidP="00AF4915">
      <w:pPr>
        <w:widowControl/>
        <w:ind w:firstLine="709"/>
        <w:jc w:val="both"/>
        <w:rPr>
          <w:rFonts w:ascii="Times New Roman" w:eastAsia="Times New Roman" w:hAnsi="Times New Roman" w:cs="Times New Roman"/>
          <w:b/>
          <w:sz w:val="26"/>
          <w:szCs w:val="26"/>
          <w:lang w:val="ru-RU" w:eastAsia="ru-RU"/>
        </w:rPr>
      </w:pPr>
    </w:p>
    <w:p w14:paraId="0F3267C6" w14:textId="77777777" w:rsidR="00230BC7" w:rsidRDefault="000669D4" w:rsidP="00061D36">
      <w:pPr>
        <w:widowControl/>
        <w:ind w:firstLine="709"/>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   </w:t>
      </w:r>
      <w:r w:rsidR="00061D36">
        <w:rPr>
          <w:rFonts w:ascii="Times New Roman" w:eastAsia="Times New Roman" w:hAnsi="Times New Roman" w:cs="Times New Roman"/>
          <w:b/>
          <w:sz w:val="26"/>
          <w:szCs w:val="26"/>
          <w:lang w:val="ru-RU" w:eastAsia="ru-RU"/>
        </w:rPr>
        <w:t xml:space="preserve">                 </w:t>
      </w:r>
      <w:r>
        <w:rPr>
          <w:rFonts w:ascii="Times New Roman" w:eastAsia="Times New Roman" w:hAnsi="Times New Roman" w:cs="Times New Roman"/>
          <w:b/>
          <w:sz w:val="26"/>
          <w:szCs w:val="26"/>
          <w:lang w:val="ru-RU" w:eastAsia="ru-RU"/>
        </w:rPr>
        <w:t xml:space="preserve"> </w:t>
      </w:r>
      <w:r w:rsidR="00230BC7" w:rsidRPr="00230BC7">
        <w:rPr>
          <w:rFonts w:ascii="Times New Roman" w:eastAsia="Times New Roman" w:hAnsi="Times New Roman" w:cs="Times New Roman"/>
          <w:b/>
          <w:sz w:val="26"/>
          <w:szCs w:val="26"/>
          <w:lang w:val="ru-RU" w:eastAsia="ru-RU"/>
        </w:rPr>
        <w:t>Глава 7. МОЛОДЕЖНАЯ ПОЛИТИКА</w:t>
      </w:r>
    </w:p>
    <w:p w14:paraId="1BC3C071" w14:textId="77777777" w:rsidR="00C20642" w:rsidRPr="00230BC7" w:rsidRDefault="00C20642" w:rsidP="00AF4915">
      <w:pPr>
        <w:widowControl/>
        <w:ind w:firstLine="709"/>
        <w:jc w:val="both"/>
        <w:rPr>
          <w:rFonts w:ascii="Times New Roman" w:eastAsia="Times New Roman" w:hAnsi="Times New Roman" w:cs="Times New Roman"/>
          <w:b/>
          <w:sz w:val="26"/>
          <w:szCs w:val="26"/>
          <w:lang w:val="ru-RU" w:eastAsia="ru-RU"/>
        </w:rPr>
      </w:pPr>
    </w:p>
    <w:p w14:paraId="3FBA7AA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7.1. Стороны Соглашения </w:t>
      </w:r>
      <w:proofErr w:type="gramStart"/>
      <w:r w:rsidRPr="00230BC7">
        <w:rPr>
          <w:rFonts w:ascii="Times New Roman" w:eastAsia="Times New Roman" w:hAnsi="Times New Roman" w:cs="Times New Roman"/>
          <w:sz w:val="26"/>
          <w:szCs w:val="26"/>
          <w:lang w:val="ru-RU" w:eastAsia="ru-RU"/>
        </w:rPr>
        <w:t>считают  приоритетными</w:t>
      </w:r>
      <w:proofErr w:type="gramEnd"/>
      <w:r w:rsidRPr="00230BC7">
        <w:rPr>
          <w:rFonts w:ascii="Times New Roman" w:eastAsia="Times New Roman" w:hAnsi="Times New Roman" w:cs="Times New Roman"/>
          <w:sz w:val="26"/>
          <w:szCs w:val="26"/>
          <w:lang w:val="ru-RU" w:eastAsia="ru-RU"/>
        </w:rPr>
        <w:t xml:space="preserve"> направлениями совместной деятельности в области молодежной политики закрепление молодежи в организациях АПК, содействие повышению профессиональной квалификации, служебному росту, правовой и социальной защищенности молодежи в интересах развития кадрового и интеллектуального потенциала отрасли. </w:t>
      </w:r>
    </w:p>
    <w:p w14:paraId="70003D12"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К молодежи относятся лица в возрасте от 14 до 35 лет включительно.</w:t>
      </w:r>
    </w:p>
    <w:p w14:paraId="5433C4A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7.2. </w:t>
      </w:r>
      <w:r w:rsidR="008A0C2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Стороны договорились о необходимости содействовать и реализовывать мероприятия по:</w:t>
      </w:r>
    </w:p>
    <w:p w14:paraId="610C819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формированию системы дополнительных экономических и социальных стимулов привлечения и закрепления молодежи в организациях АПК; </w:t>
      </w:r>
    </w:p>
    <w:p w14:paraId="37D4D49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созданию условий для прохождения производственной (технологической) </w:t>
      </w:r>
      <w:proofErr w:type="gramStart"/>
      <w:r w:rsidRPr="00230BC7">
        <w:rPr>
          <w:rFonts w:ascii="Times New Roman" w:eastAsia="Times New Roman" w:hAnsi="Times New Roman" w:cs="Times New Roman"/>
          <w:sz w:val="26"/>
          <w:szCs w:val="26"/>
          <w:lang w:val="ru-RU" w:eastAsia="ru-RU"/>
        </w:rPr>
        <w:t>практики  обучающимися</w:t>
      </w:r>
      <w:proofErr w:type="gramEnd"/>
      <w:r w:rsidRPr="00230BC7">
        <w:rPr>
          <w:rFonts w:ascii="Times New Roman" w:eastAsia="Times New Roman" w:hAnsi="Times New Roman" w:cs="Times New Roman"/>
          <w:sz w:val="26"/>
          <w:szCs w:val="26"/>
          <w:lang w:val="ru-RU" w:eastAsia="ru-RU"/>
        </w:rPr>
        <w:t xml:space="preserve"> из числа молодежи в образовательных организациях среднего и высшего профессионального образования на предприятиях и в организациях АПК; </w:t>
      </w:r>
    </w:p>
    <w:p w14:paraId="7AECE1B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проведению профориентационной работы с молодежью в образовательных организациях всех уровней профессионального образования;</w:t>
      </w:r>
    </w:p>
    <w:p w14:paraId="6C9D595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разработке и реализации программ по адаптации молодежи на производстве; </w:t>
      </w:r>
    </w:p>
    <w:p w14:paraId="6B7A4416"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развитию </w:t>
      </w:r>
      <w:r w:rsidR="004B09AC">
        <w:rPr>
          <w:rFonts w:ascii="Times New Roman" w:eastAsia="Times New Roman" w:hAnsi="Times New Roman" w:cs="Times New Roman"/>
          <w:sz w:val="26"/>
          <w:szCs w:val="26"/>
          <w:lang w:val="ru-RU" w:eastAsia="ru-RU"/>
        </w:rPr>
        <w:t>института наставничества;</w:t>
      </w:r>
    </w:p>
    <w:p w14:paraId="4C92F135" w14:textId="77777777" w:rsidR="004B09AC" w:rsidRPr="004B09AC" w:rsidRDefault="004B09AC"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4B09AC">
        <w:rPr>
          <w:rFonts w:ascii="Times New Roman" w:eastAsia="Times New Roman" w:hAnsi="Times New Roman" w:cs="Times New Roman"/>
          <w:sz w:val="26"/>
          <w:szCs w:val="26"/>
          <w:lang w:val="ru-RU" w:eastAsia="ru-RU"/>
        </w:rPr>
        <w:t>эффективному использованию личностного, профессионального и делового потенциала молодых работников и специалистов;</w:t>
      </w:r>
    </w:p>
    <w:p w14:paraId="3C3C69C7" w14:textId="77777777" w:rsidR="004B09AC" w:rsidRPr="00230BC7" w:rsidRDefault="004B09AC"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Pr="004B09AC">
        <w:rPr>
          <w:rFonts w:ascii="Times New Roman" w:eastAsia="Times New Roman" w:hAnsi="Times New Roman" w:cs="Times New Roman"/>
          <w:sz w:val="26"/>
          <w:szCs w:val="26"/>
          <w:lang w:val="ru-RU" w:eastAsia="ru-RU"/>
        </w:rPr>
        <w:t>формированию условий для патриотического и духовно-нравственного воспитания молодежи с учетом традиционных культурных и семейных ценностей.</w:t>
      </w:r>
    </w:p>
    <w:p w14:paraId="74B2C3D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7.3. Работодатели совместно с выборными коллегиальными органами первичных профсоюзных организаций вправе: </w:t>
      </w:r>
    </w:p>
    <w:p w14:paraId="09110DE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создавать молодежные советы и содействовать их работе, направленной на активизацию участия молодежи в повышении эффективности деятельности организации; </w:t>
      </w:r>
    </w:p>
    <w:p w14:paraId="6E4FA3F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формировать в коллективном договоре специальный раздел по молодежной политике и предусматривать в нем финансирование программ работы с молодежью;</w:t>
      </w:r>
    </w:p>
    <w:p w14:paraId="00534D4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разрабатывать целевые программы по работе с молодежью и мероприятия по их реализации;</w:t>
      </w:r>
    </w:p>
    <w:p w14:paraId="16C73B0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проводить конкурсы профессионального мастерства среди молодежи; </w:t>
      </w:r>
    </w:p>
    <w:p w14:paraId="7430973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создавать условия для реализации научно-технического и творческого потенциала молодежи, стимулирования ее инновационной деятельности; </w:t>
      </w:r>
    </w:p>
    <w:p w14:paraId="07271EF8"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проводить для молодежи профильные научно-прикладные конференции по актуальным проблемам производства, развитию новых технологий и внедрению инноваций; </w:t>
      </w:r>
    </w:p>
    <w:p w14:paraId="02DBB5F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w:t>
      </w:r>
      <w:proofErr w:type="gramStart"/>
      <w:r w:rsidRPr="00230BC7">
        <w:rPr>
          <w:rFonts w:ascii="Times New Roman" w:eastAsia="Times New Roman" w:hAnsi="Times New Roman" w:cs="Times New Roman"/>
          <w:sz w:val="26"/>
          <w:szCs w:val="26"/>
          <w:lang w:val="ru-RU" w:eastAsia="ru-RU"/>
        </w:rPr>
        <w:t>поощрять  работников</w:t>
      </w:r>
      <w:proofErr w:type="gramEnd"/>
      <w:r w:rsidRPr="00230BC7">
        <w:rPr>
          <w:rFonts w:ascii="Times New Roman" w:eastAsia="Times New Roman" w:hAnsi="Times New Roman" w:cs="Times New Roman"/>
          <w:sz w:val="26"/>
          <w:szCs w:val="26"/>
          <w:lang w:val="ru-RU" w:eastAsia="ru-RU"/>
        </w:rPr>
        <w:t xml:space="preserve"> из числа молодежи, добившихся высоких показателей в труде и активно участвующих в деятельности профсоюзной организации; </w:t>
      </w:r>
    </w:p>
    <w:p w14:paraId="41DF6140"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проводить физкультурно-оздоровительные, спортивные и культурно-массовые мероприятия, в целях предупреждения негативных явлений среди молодежи, укрепления нравственного и физического здоровья молодежи посредством организации досуга.</w:t>
      </w:r>
    </w:p>
    <w:p w14:paraId="31A29C69" w14:textId="77777777" w:rsidR="007C0037" w:rsidRPr="00230BC7" w:rsidRDefault="007C0037" w:rsidP="00AF4915">
      <w:pPr>
        <w:widowControl/>
        <w:ind w:firstLine="709"/>
        <w:jc w:val="both"/>
        <w:rPr>
          <w:rFonts w:ascii="Times New Roman" w:eastAsia="Times New Roman" w:hAnsi="Times New Roman" w:cs="Times New Roman"/>
          <w:sz w:val="26"/>
          <w:szCs w:val="26"/>
          <w:lang w:val="ru-RU" w:eastAsia="ru-RU"/>
        </w:rPr>
      </w:pPr>
    </w:p>
    <w:p w14:paraId="46572F8D" w14:textId="77777777" w:rsidR="00230BC7" w:rsidRDefault="004718CA"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7.4. </w:t>
      </w:r>
      <w:r w:rsidR="008A0C27">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Работодатели:</w:t>
      </w:r>
    </w:p>
    <w:p w14:paraId="19C81209"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 предоставляют </w:t>
      </w:r>
      <w:proofErr w:type="gramStart"/>
      <w:r w:rsidR="00230BC7" w:rsidRPr="00230BC7">
        <w:rPr>
          <w:rFonts w:ascii="Times New Roman" w:eastAsia="Times New Roman" w:hAnsi="Times New Roman" w:cs="Times New Roman"/>
          <w:sz w:val="26"/>
          <w:szCs w:val="26"/>
          <w:lang w:val="ru-RU" w:eastAsia="ru-RU"/>
        </w:rPr>
        <w:t>льготы  работникам</w:t>
      </w:r>
      <w:proofErr w:type="gramEnd"/>
      <w:r w:rsidR="00230BC7" w:rsidRPr="00230BC7">
        <w:rPr>
          <w:rFonts w:ascii="Times New Roman" w:eastAsia="Times New Roman" w:hAnsi="Times New Roman" w:cs="Times New Roman"/>
          <w:sz w:val="26"/>
          <w:szCs w:val="26"/>
          <w:lang w:val="ru-RU" w:eastAsia="ru-RU"/>
        </w:rPr>
        <w:t xml:space="preserve"> из числа молодежи для обучения в профильных образовательных организациях </w:t>
      </w:r>
      <w:proofErr w:type="gramStart"/>
      <w:r w:rsidR="00230BC7" w:rsidRPr="00230BC7">
        <w:rPr>
          <w:rFonts w:ascii="Times New Roman" w:eastAsia="Times New Roman" w:hAnsi="Times New Roman" w:cs="Times New Roman"/>
          <w:sz w:val="26"/>
          <w:szCs w:val="26"/>
          <w:lang w:val="ru-RU" w:eastAsia="ru-RU"/>
        </w:rPr>
        <w:t>высшего  профессионального</w:t>
      </w:r>
      <w:proofErr w:type="gramEnd"/>
      <w:r w:rsidR="00230BC7" w:rsidRPr="00230BC7">
        <w:rPr>
          <w:rFonts w:ascii="Times New Roman" w:eastAsia="Times New Roman" w:hAnsi="Times New Roman" w:cs="Times New Roman"/>
          <w:sz w:val="26"/>
          <w:szCs w:val="26"/>
          <w:lang w:val="ru-RU" w:eastAsia="ru-RU"/>
        </w:rPr>
        <w:t xml:space="preserve"> образования</w:t>
      </w:r>
      <w:r w:rsidR="008A0C27">
        <w:rPr>
          <w:rFonts w:ascii="Times New Roman" w:eastAsia="Times New Roman" w:hAnsi="Times New Roman" w:cs="Times New Roman"/>
          <w:sz w:val="26"/>
          <w:szCs w:val="26"/>
          <w:lang w:val="ru-RU" w:eastAsia="ru-RU"/>
        </w:rPr>
        <w:t>,</w:t>
      </w:r>
      <w:r w:rsidR="00230BC7" w:rsidRPr="00230BC7">
        <w:rPr>
          <w:rFonts w:ascii="Times New Roman" w:eastAsia="Times New Roman" w:hAnsi="Times New Roman" w:cs="Times New Roman"/>
          <w:sz w:val="26"/>
          <w:szCs w:val="26"/>
          <w:lang w:val="ru-RU" w:eastAsia="ru-RU"/>
        </w:rPr>
        <w:t xml:space="preserve"> в соответствии с действующим законодательством и коллективными договорами; </w:t>
      </w:r>
    </w:p>
    <w:p w14:paraId="2B68A6A2"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содействуют участию представителей молодежи в комиссиях по ведению коллективных переговоров;</w:t>
      </w:r>
    </w:p>
    <w:p w14:paraId="68CD53A4"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заключают с профильными образовательными организациями договоры сотрудничества с целью подготовки молодежи как специалистов и рабочих, в соответствии с которыми гарантируют им трудоустройство по специальности, о проведении производственной практики и стажировки обучающихся, о поощрении мастеров производственного обучения, о развитии материально-технической базы образовательных организаций; </w:t>
      </w:r>
    </w:p>
    <w:p w14:paraId="280E9CA9"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обеспечивают соблюдение квот на рабочие места для выпускников образовательных организаций высшего и среднего профессионального образования;</w:t>
      </w:r>
    </w:p>
    <w:p w14:paraId="539CD051"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гарантируют трудоустройство молодежи, ранее работавшей в организации, после прохождения ими военной службы по призыву;</w:t>
      </w:r>
    </w:p>
    <w:p w14:paraId="41F093D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оказывают материальную </w:t>
      </w:r>
      <w:proofErr w:type="gramStart"/>
      <w:r w:rsidRPr="00230BC7">
        <w:rPr>
          <w:rFonts w:ascii="Times New Roman" w:eastAsia="Times New Roman" w:hAnsi="Times New Roman" w:cs="Times New Roman"/>
          <w:sz w:val="26"/>
          <w:szCs w:val="26"/>
          <w:lang w:val="ru-RU" w:eastAsia="ru-RU"/>
        </w:rPr>
        <w:t>помощь  работникам</w:t>
      </w:r>
      <w:proofErr w:type="gramEnd"/>
      <w:r w:rsidRPr="00230BC7">
        <w:rPr>
          <w:rFonts w:ascii="Times New Roman" w:eastAsia="Times New Roman" w:hAnsi="Times New Roman" w:cs="Times New Roman"/>
          <w:sz w:val="26"/>
          <w:szCs w:val="26"/>
          <w:lang w:val="ru-RU" w:eastAsia="ru-RU"/>
        </w:rPr>
        <w:t xml:space="preserve"> из числа молодежи, возвратившимся в организацию после прохождения военной службы по призыву, на условиях, определяемых коллективным договором;</w:t>
      </w:r>
    </w:p>
    <w:p w14:paraId="45652FFF"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предусматривают повышенную оплату труда работникам, осуществляющим наставничество (наставникам) на условиях, определяемых коллективным договором или локальным нормативным актом организации;</w:t>
      </w:r>
    </w:p>
    <w:p w14:paraId="55EF11A4" w14:textId="77777777" w:rsid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производят ежемесячную доплату к стипендии на условиях и в размерах, определяемых коллективным договором, локальным нормативным актом, обучающимся из числа молодежи в образовательных организациях высшего и среднего профессионального образования, нап</w:t>
      </w:r>
      <w:r w:rsidR="007C0037">
        <w:rPr>
          <w:rFonts w:ascii="Times New Roman" w:eastAsia="Times New Roman" w:hAnsi="Times New Roman" w:cs="Times New Roman"/>
          <w:sz w:val="26"/>
          <w:szCs w:val="26"/>
          <w:lang w:val="ru-RU" w:eastAsia="ru-RU"/>
        </w:rPr>
        <w:t>равленным организацией на учебу.</w:t>
      </w:r>
    </w:p>
    <w:p w14:paraId="4F84AFC5" w14:textId="77777777" w:rsidR="007C0037" w:rsidRPr="00230BC7" w:rsidRDefault="007C0037" w:rsidP="00AF4915">
      <w:pPr>
        <w:widowControl/>
        <w:ind w:firstLine="709"/>
        <w:jc w:val="both"/>
        <w:rPr>
          <w:rFonts w:ascii="Times New Roman" w:eastAsia="Times New Roman" w:hAnsi="Times New Roman" w:cs="Times New Roman"/>
          <w:sz w:val="26"/>
          <w:szCs w:val="26"/>
          <w:lang w:val="ru-RU" w:eastAsia="ru-RU"/>
        </w:rPr>
      </w:pPr>
    </w:p>
    <w:p w14:paraId="305807B0" w14:textId="77777777" w:rsidR="00230BC7" w:rsidRDefault="004718CA" w:rsidP="00AF4915">
      <w:pPr>
        <w:widowControl/>
        <w:ind w:firstLine="709"/>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7.5.</w:t>
      </w:r>
      <w:r w:rsidR="008A0C27">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 Профсоюз:</w:t>
      </w:r>
    </w:p>
    <w:p w14:paraId="3C2BACBA" w14:textId="77777777" w:rsidR="00230BC7" w:rsidRPr="00230BC7" w:rsidRDefault="00AF4915" w:rsidP="00AF4915">
      <w:pPr>
        <w:widowControl/>
        <w:jc w:val="both"/>
        <w:rPr>
          <w:rFonts w:ascii="Times New Roman" w:eastAsia="Times New Roman" w:hAnsi="Times New Roman" w:cs="Times New Roman"/>
          <w:sz w:val="26"/>
          <w:szCs w:val="26"/>
          <w:lang w:val="ru-RU" w:eastAsia="ru-RU"/>
        </w:rPr>
      </w:pPr>
      <w:r>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w:t>
      </w:r>
      <w:r w:rsidR="008A0C27">
        <w:rPr>
          <w:rFonts w:ascii="Times New Roman" w:eastAsia="Times New Roman" w:hAnsi="Times New Roman" w:cs="Times New Roman"/>
          <w:sz w:val="26"/>
          <w:szCs w:val="26"/>
          <w:lang w:val="ru-RU" w:eastAsia="ru-RU"/>
        </w:rPr>
        <w:t xml:space="preserve">   </w:t>
      </w:r>
      <w:r w:rsidR="00230BC7" w:rsidRPr="00230BC7">
        <w:rPr>
          <w:rFonts w:ascii="Times New Roman" w:eastAsia="Times New Roman" w:hAnsi="Times New Roman" w:cs="Times New Roman"/>
          <w:sz w:val="26"/>
          <w:szCs w:val="26"/>
          <w:lang w:val="ru-RU" w:eastAsia="ru-RU"/>
        </w:rPr>
        <w:t xml:space="preserve"> организует работу Молодежного совета Профсоюза;</w:t>
      </w:r>
    </w:p>
    <w:p w14:paraId="728E217A"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проводит обучение председателей молодежных советов (комиссий) организаций, молодых профсоюзных активистов;</w:t>
      </w:r>
    </w:p>
    <w:p w14:paraId="51A7313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контролирует предоставление гарантированных законодательством Российской Федерации и настоящим Соглашением социальных льгот и гарантий молодежи;</w:t>
      </w:r>
    </w:p>
    <w:p w14:paraId="1617FA6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принимает участие в разработке и реализации региональных и отраслевых молодежных программ; </w:t>
      </w:r>
    </w:p>
    <w:p w14:paraId="30EDF8B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проводит мероприятия, акции по повышению социальной активности молодежи;</w:t>
      </w:r>
    </w:p>
    <w:p w14:paraId="346B604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устанавливает именные стипендии студентам отраслевых образовательных организаций высшего и среднего профессионального образования за отличную успеваемость и общественную работу.</w:t>
      </w:r>
    </w:p>
    <w:p w14:paraId="1658FE1A" w14:textId="77777777" w:rsidR="00230BC7" w:rsidRPr="00230BC7" w:rsidRDefault="00230BC7" w:rsidP="00AF4915">
      <w:pPr>
        <w:widowControl/>
        <w:jc w:val="both"/>
        <w:rPr>
          <w:rFonts w:ascii="Times New Roman" w:eastAsia="Times New Roman" w:hAnsi="Times New Roman" w:cs="Times New Roman"/>
          <w:b/>
          <w:sz w:val="26"/>
          <w:szCs w:val="26"/>
          <w:lang w:val="ru-RU"/>
        </w:rPr>
      </w:pPr>
    </w:p>
    <w:p w14:paraId="6F18E669" w14:textId="77777777" w:rsidR="00230BC7" w:rsidRDefault="00230BC7" w:rsidP="00AF4915">
      <w:pPr>
        <w:widowControl/>
        <w:ind w:firstLine="708"/>
        <w:jc w:val="both"/>
        <w:rPr>
          <w:rFonts w:ascii="Times New Roman" w:eastAsia="Times New Roman" w:hAnsi="Times New Roman" w:cs="Times New Roman"/>
          <w:b/>
          <w:sz w:val="26"/>
          <w:szCs w:val="26"/>
          <w:lang w:val="ru-RU"/>
        </w:rPr>
      </w:pPr>
      <w:r w:rsidRPr="00230BC7">
        <w:rPr>
          <w:rFonts w:ascii="Times New Roman" w:eastAsia="Times New Roman" w:hAnsi="Times New Roman" w:cs="Times New Roman"/>
          <w:b/>
          <w:sz w:val="26"/>
          <w:szCs w:val="26"/>
          <w:lang w:val="ru-RU"/>
        </w:rPr>
        <w:t>Глава 8. РАЗВИТИЕ СОЦИАЛЬНОГО ПАРТНЕРСТВА И КООРДИНАЦИЯ ДЕЙСТВИЙ СТОРОН СОГЛАШЕНИЯ</w:t>
      </w:r>
    </w:p>
    <w:p w14:paraId="294C487A" w14:textId="77777777" w:rsidR="00CE5EBF" w:rsidRPr="00C46C70" w:rsidRDefault="00CE5EBF" w:rsidP="00AF4915">
      <w:pPr>
        <w:widowControl/>
        <w:ind w:firstLine="708"/>
        <w:jc w:val="both"/>
        <w:rPr>
          <w:rFonts w:ascii="Times New Roman" w:eastAsia="Times New Roman" w:hAnsi="Times New Roman" w:cs="Times New Roman"/>
          <w:b/>
          <w:sz w:val="26"/>
          <w:szCs w:val="26"/>
          <w:lang w:val="ru-RU"/>
        </w:rPr>
      </w:pPr>
    </w:p>
    <w:p w14:paraId="6E852D62"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8.1. </w:t>
      </w:r>
      <w:r w:rsidR="008A0C27">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Стороны Соглашения определяют в качестве стратегического направления разв</w:t>
      </w:r>
      <w:r w:rsidR="00C46C70">
        <w:rPr>
          <w:rFonts w:ascii="Times New Roman" w:eastAsia="Times New Roman" w:hAnsi="Times New Roman" w:cs="Times New Roman"/>
          <w:sz w:val="26"/>
          <w:szCs w:val="26"/>
          <w:lang w:val="ru-RU"/>
        </w:rPr>
        <w:t xml:space="preserve">ития социального партнерства в </w:t>
      </w:r>
      <w:r w:rsidRPr="00230BC7">
        <w:rPr>
          <w:rFonts w:ascii="Times New Roman" w:eastAsia="Times New Roman" w:hAnsi="Times New Roman" w:cs="Times New Roman"/>
          <w:sz w:val="26"/>
          <w:szCs w:val="26"/>
          <w:lang w:val="ru-RU"/>
        </w:rPr>
        <w:t>АПК</w:t>
      </w:r>
      <w:r w:rsidR="00216B99">
        <w:rPr>
          <w:rFonts w:ascii="Times New Roman" w:eastAsia="Times New Roman" w:hAnsi="Times New Roman" w:cs="Times New Roman"/>
          <w:sz w:val="26"/>
          <w:szCs w:val="26"/>
          <w:lang w:val="ru-RU"/>
        </w:rPr>
        <w:t>;</w:t>
      </w:r>
      <w:r w:rsidR="008A0C27">
        <w:rPr>
          <w:rFonts w:ascii="Times New Roman" w:eastAsia="Times New Roman" w:hAnsi="Times New Roman" w:cs="Times New Roman"/>
          <w:sz w:val="26"/>
          <w:szCs w:val="26"/>
          <w:lang w:val="ru-RU"/>
        </w:rPr>
        <w:t xml:space="preserve"> </w:t>
      </w:r>
      <w:r w:rsidR="00216B99">
        <w:rPr>
          <w:rFonts w:ascii="Times New Roman" w:eastAsia="Times New Roman" w:hAnsi="Times New Roman" w:cs="Times New Roman"/>
          <w:sz w:val="26"/>
          <w:szCs w:val="26"/>
          <w:lang w:val="ru-RU"/>
        </w:rPr>
        <w:t>ф</w:t>
      </w:r>
      <w:r w:rsidRPr="00230BC7">
        <w:rPr>
          <w:rFonts w:ascii="Times New Roman" w:eastAsia="Times New Roman" w:hAnsi="Times New Roman" w:cs="Times New Roman"/>
          <w:sz w:val="26"/>
          <w:szCs w:val="26"/>
          <w:lang w:val="ru-RU"/>
        </w:rPr>
        <w:t>ормирование представительного, равноправного, добросовестного и ответственного социального диалога</w:t>
      </w:r>
      <w:r w:rsidR="008A0C27">
        <w:rPr>
          <w:rFonts w:ascii="Times New Roman" w:eastAsia="Times New Roman" w:hAnsi="Times New Roman" w:cs="Times New Roman"/>
          <w:sz w:val="26"/>
          <w:szCs w:val="26"/>
          <w:lang w:val="ru-RU"/>
        </w:rPr>
        <w:t>. С</w:t>
      </w:r>
      <w:r w:rsidRPr="00230BC7">
        <w:rPr>
          <w:rFonts w:ascii="Times New Roman" w:eastAsia="Times New Roman" w:hAnsi="Times New Roman" w:cs="Times New Roman"/>
          <w:sz w:val="26"/>
          <w:szCs w:val="26"/>
          <w:lang w:val="ru-RU"/>
        </w:rPr>
        <w:t xml:space="preserve">читают </w:t>
      </w:r>
      <w:r w:rsidRPr="00230BC7">
        <w:rPr>
          <w:rFonts w:ascii="Times New Roman" w:eastAsia="Times New Roman" w:hAnsi="Times New Roman" w:cs="Times New Roman"/>
          <w:sz w:val="26"/>
          <w:szCs w:val="26"/>
          <w:lang w:val="ru-RU"/>
        </w:rPr>
        <w:lastRenderedPageBreak/>
        <w:t>необходимым обеспечить максимальное использование возможностей социального партнерства в сфере труда при принятии решений по основным вопросам социал</w:t>
      </w:r>
      <w:r w:rsidR="008A0C27">
        <w:rPr>
          <w:rFonts w:ascii="Times New Roman" w:eastAsia="Times New Roman" w:hAnsi="Times New Roman" w:cs="Times New Roman"/>
          <w:sz w:val="26"/>
          <w:szCs w:val="26"/>
          <w:lang w:val="ru-RU"/>
        </w:rPr>
        <w:t>ьного и экономического развития</w:t>
      </w:r>
      <w:r w:rsidR="00216B99">
        <w:rPr>
          <w:rFonts w:ascii="Times New Roman" w:eastAsia="Times New Roman" w:hAnsi="Times New Roman" w:cs="Times New Roman"/>
          <w:sz w:val="26"/>
          <w:szCs w:val="26"/>
          <w:lang w:val="ru-RU"/>
        </w:rPr>
        <w:t>.</w:t>
      </w:r>
      <w:r w:rsidR="008A0C27">
        <w:rPr>
          <w:rFonts w:ascii="Times New Roman" w:eastAsia="Times New Roman" w:hAnsi="Times New Roman" w:cs="Times New Roman"/>
          <w:sz w:val="26"/>
          <w:szCs w:val="26"/>
          <w:lang w:val="ru-RU"/>
        </w:rPr>
        <w:t xml:space="preserve"> П</w:t>
      </w:r>
      <w:r w:rsidRPr="00230BC7">
        <w:rPr>
          <w:rFonts w:ascii="Times New Roman" w:eastAsia="Times New Roman" w:hAnsi="Times New Roman" w:cs="Times New Roman"/>
          <w:sz w:val="26"/>
          <w:szCs w:val="26"/>
          <w:lang w:val="ru-RU"/>
        </w:rPr>
        <w:t>о вопросам регу</w:t>
      </w:r>
      <w:r w:rsidR="00216B99">
        <w:rPr>
          <w:rFonts w:ascii="Times New Roman" w:eastAsia="Times New Roman" w:hAnsi="Times New Roman" w:cs="Times New Roman"/>
          <w:sz w:val="26"/>
          <w:szCs w:val="26"/>
          <w:lang w:val="ru-RU"/>
        </w:rPr>
        <w:t xml:space="preserve">лирования трудовых отношений, </w:t>
      </w:r>
      <w:r w:rsidRPr="00230BC7">
        <w:rPr>
          <w:rFonts w:ascii="Times New Roman" w:eastAsia="Times New Roman" w:hAnsi="Times New Roman" w:cs="Times New Roman"/>
          <w:sz w:val="26"/>
          <w:szCs w:val="26"/>
          <w:lang w:val="ru-RU"/>
        </w:rPr>
        <w:t>также гарантируют безусловное выполнение обязательств Соглашения.</w:t>
      </w:r>
    </w:p>
    <w:p w14:paraId="062B0A3B" w14:textId="77777777" w:rsidR="00230BC7" w:rsidRPr="00230BC7" w:rsidRDefault="00230BC7" w:rsidP="00AF4915">
      <w:pPr>
        <w:widowControl/>
        <w:ind w:firstLine="708"/>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Стороны гарантируют выполнение обязательств Соглашения и считают необходимым обеспечить максимальное использование возможностей социального партнерства в сфере труда при принятии решений по вопросам регулирования социально-трудовых отношений.</w:t>
      </w:r>
    </w:p>
    <w:p w14:paraId="3C343633" w14:textId="77777777" w:rsidR="00230BC7" w:rsidRPr="00230BC7" w:rsidRDefault="00230BC7" w:rsidP="00AF4915">
      <w:pPr>
        <w:widowControl/>
        <w:tabs>
          <w:tab w:val="left" w:pos="851"/>
        </w:tabs>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8.2. Стороны обязуются развивать систему отраслевого социального партнерства на региональном и территориальном </w:t>
      </w:r>
      <w:proofErr w:type="gramStart"/>
      <w:r w:rsidRPr="00230BC7">
        <w:rPr>
          <w:rFonts w:ascii="Times New Roman" w:eastAsia="Times New Roman" w:hAnsi="Times New Roman" w:cs="Times New Roman"/>
          <w:sz w:val="26"/>
          <w:szCs w:val="26"/>
          <w:lang w:val="ru-RU"/>
        </w:rPr>
        <w:t>уровнях,  взаимодействовать</w:t>
      </w:r>
      <w:proofErr w:type="gramEnd"/>
      <w:r w:rsidRPr="00230BC7">
        <w:rPr>
          <w:rFonts w:ascii="Times New Roman" w:eastAsia="Times New Roman" w:hAnsi="Times New Roman" w:cs="Times New Roman"/>
          <w:sz w:val="26"/>
          <w:szCs w:val="26"/>
          <w:lang w:val="ru-RU"/>
        </w:rPr>
        <w:t xml:space="preserve"> на основе принципов социального партнёрства и коллективно-договорного регулирования социально-трудовых отношений.</w:t>
      </w:r>
    </w:p>
    <w:p w14:paraId="3A102848" w14:textId="77777777" w:rsidR="00230BC7" w:rsidRPr="00230BC7" w:rsidRDefault="00230BC7" w:rsidP="00AF4915">
      <w:pPr>
        <w:widowControl/>
        <w:tabs>
          <w:tab w:val="left" w:pos="851"/>
        </w:tabs>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8.3.  </w:t>
      </w:r>
      <w:r w:rsidR="00216B9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 xml:space="preserve">Стороны содействуют тому, чтобы первичная профсоюзная организация и коллективный договор были в каждой организации АПК в независимости от численности и формы собственности.  </w:t>
      </w:r>
    </w:p>
    <w:p w14:paraId="18E61F43" w14:textId="77777777" w:rsidR="00230BC7" w:rsidRPr="00230BC7" w:rsidRDefault="00230BC7" w:rsidP="00AF4915">
      <w:pPr>
        <w:widowControl/>
        <w:tabs>
          <w:tab w:val="left" w:pos="851"/>
        </w:tabs>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8.4. </w:t>
      </w:r>
      <w:r w:rsidR="00216B9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 xml:space="preserve">Стороны считают, что приоритетным </w:t>
      </w:r>
      <w:proofErr w:type="gramStart"/>
      <w:r w:rsidRPr="00230BC7">
        <w:rPr>
          <w:rFonts w:ascii="Times New Roman" w:eastAsia="Times New Roman" w:hAnsi="Times New Roman" w:cs="Times New Roman"/>
          <w:sz w:val="26"/>
          <w:szCs w:val="26"/>
          <w:lang w:val="ru-RU"/>
        </w:rPr>
        <w:t>представителем  работников</w:t>
      </w:r>
      <w:proofErr w:type="gramEnd"/>
      <w:r w:rsidRPr="00230BC7">
        <w:rPr>
          <w:rFonts w:ascii="Times New Roman" w:eastAsia="Times New Roman" w:hAnsi="Times New Roman" w:cs="Times New Roman"/>
          <w:sz w:val="26"/>
          <w:szCs w:val="26"/>
          <w:lang w:val="ru-RU"/>
        </w:rPr>
        <w:t xml:space="preserve"> на коллективных переговорах по разработке и заключению коллективных договоров </w:t>
      </w:r>
      <w:proofErr w:type="gramStart"/>
      <w:r w:rsidRPr="00230BC7">
        <w:rPr>
          <w:rFonts w:ascii="Times New Roman" w:eastAsia="Times New Roman" w:hAnsi="Times New Roman" w:cs="Times New Roman"/>
          <w:sz w:val="26"/>
          <w:szCs w:val="26"/>
          <w:lang w:val="ru-RU"/>
        </w:rPr>
        <w:t>являются  первичные</w:t>
      </w:r>
      <w:proofErr w:type="gramEnd"/>
      <w:r w:rsidRPr="00230BC7">
        <w:rPr>
          <w:rFonts w:ascii="Times New Roman" w:eastAsia="Times New Roman" w:hAnsi="Times New Roman" w:cs="Times New Roman"/>
          <w:sz w:val="26"/>
          <w:szCs w:val="26"/>
          <w:lang w:val="ru-RU"/>
        </w:rPr>
        <w:t xml:space="preserve"> профсоюзные организации. </w:t>
      </w:r>
    </w:p>
    <w:p w14:paraId="4F49FD4B" w14:textId="77777777" w:rsidR="00230BC7" w:rsidRPr="00230BC7" w:rsidRDefault="00216B99" w:rsidP="00AF4915">
      <w:pPr>
        <w:widowControl/>
        <w:tabs>
          <w:tab w:val="left" w:pos="851"/>
        </w:tabs>
        <w:ind w:firstLine="709"/>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8.5. </w:t>
      </w:r>
      <w:r w:rsidR="00230BC7" w:rsidRPr="00230BC7">
        <w:rPr>
          <w:rFonts w:ascii="Times New Roman" w:eastAsia="Times New Roman" w:hAnsi="Times New Roman" w:cs="Times New Roman"/>
          <w:sz w:val="26"/>
          <w:szCs w:val="26"/>
          <w:lang w:val="ru-RU"/>
        </w:rPr>
        <w:t xml:space="preserve">Стороны договорились, что одним из основных требований при подведении итогов трудового соревнования </w:t>
      </w:r>
      <w:proofErr w:type="gramStart"/>
      <w:r w:rsidR="00230BC7" w:rsidRPr="00230BC7">
        <w:rPr>
          <w:rFonts w:ascii="Times New Roman" w:eastAsia="Times New Roman" w:hAnsi="Times New Roman" w:cs="Times New Roman"/>
          <w:sz w:val="26"/>
          <w:szCs w:val="26"/>
          <w:lang w:val="ru-RU"/>
        </w:rPr>
        <w:t>среди  организаций</w:t>
      </w:r>
      <w:proofErr w:type="gramEnd"/>
      <w:r w:rsidR="00230BC7" w:rsidRPr="00230BC7">
        <w:rPr>
          <w:rFonts w:ascii="Times New Roman" w:eastAsia="Times New Roman" w:hAnsi="Times New Roman" w:cs="Times New Roman"/>
          <w:sz w:val="26"/>
          <w:szCs w:val="26"/>
          <w:lang w:val="ru-RU"/>
        </w:rPr>
        <w:t xml:space="preserve"> АПК является наличие коллективного договора.</w:t>
      </w:r>
    </w:p>
    <w:p w14:paraId="648709A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8.6. В целях повышения результативности коллективно-договорного регулирования социально-трудовых отношений Стороны Соглашения договорились:</w:t>
      </w:r>
    </w:p>
    <w:p w14:paraId="2B8B0D1D"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shd w:val="clear" w:color="auto" w:fill="FFFFFF"/>
          <w:lang w:val="ru-RU"/>
        </w:rPr>
        <w:t>- обеспечивать выполнение норм Трудового кодекса Российской Федерации;</w:t>
      </w:r>
    </w:p>
    <w:p w14:paraId="1082CE28"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принимать меры по совершенствованию нормативных правовых актов и договорной базы социального партнерства;</w:t>
      </w:r>
    </w:p>
    <w:p w14:paraId="052B85FD"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способствовать развитию системы отраслевого социального партнерства в АПК;</w:t>
      </w:r>
    </w:p>
    <w:p w14:paraId="71BFE9E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 не допускать в период действия Соглашения принятия нормативных правовых актов, ухудшающих социально-экономическое положение работников АПК;</w:t>
      </w:r>
    </w:p>
    <w:p w14:paraId="6A7CA56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 продолжить работу по повышению социальной ответственности субъектов предпринимательской деятельности, действующих в АПК, вовлечению организаций всех организационно-правовых форм в систему социального партнерства;</w:t>
      </w:r>
    </w:p>
    <w:p w14:paraId="4AE1FE50"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обеспечивать рост числа коллективных договоров путем вовлечения в переговорные процессы более широкого круга работодателей и работников;</w:t>
      </w:r>
    </w:p>
    <w:p w14:paraId="5AE62F1C" w14:textId="77777777" w:rsidR="00230BC7" w:rsidRPr="00230BC7" w:rsidRDefault="00216B99" w:rsidP="00AF4915">
      <w:pPr>
        <w:widowControl/>
        <w:ind w:firstLine="709"/>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 </w:t>
      </w:r>
      <w:r w:rsidR="00230BC7" w:rsidRPr="00230BC7">
        <w:rPr>
          <w:rFonts w:ascii="Times New Roman" w:eastAsia="Times New Roman" w:hAnsi="Times New Roman" w:cs="Times New Roman"/>
          <w:sz w:val="26"/>
          <w:szCs w:val="26"/>
          <w:lang w:val="ru-RU"/>
        </w:rPr>
        <w:t>оказывать консультативную помощь в подготовке и заключении коллективных договоров в организациях АПК, принимать участие в собраниях, конференциях по подведению итогов выполнения коллективных договоров;</w:t>
      </w:r>
    </w:p>
    <w:p w14:paraId="4BAA1C2A" w14:textId="77777777" w:rsidR="00230BC7" w:rsidRPr="00230BC7" w:rsidRDefault="00230BC7" w:rsidP="00AF4915">
      <w:pPr>
        <w:widowControl/>
        <w:ind w:firstLine="709"/>
        <w:jc w:val="both"/>
        <w:rPr>
          <w:rFonts w:ascii="Times New Roman" w:eastAsia="Times New Roman" w:hAnsi="Times New Roman" w:cs="Times New Roman"/>
          <w:sz w:val="26"/>
          <w:szCs w:val="26"/>
          <w:shd w:val="clear" w:color="auto" w:fill="FFFFFF"/>
          <w:lang w:val="ru-RU"/>
        </w:rPr>
      </w:pPr>
      <w:r w:rsidRPr="00230BC7">
        <w:rPr>
          <w:rFonts w:ascii="Times New Roman" w:eastAsia="Times New Roman" w:hAnsi="Times New Roman" w:cs="Times New Roman"/>
          <w:sz w:val="26"/>
          <w:szCs w:val="26"/>
          <w:shd w:val="clear" w:color="auto" w:fill="FFFFFF"/>
          <w:lang w:val="ru-RU"/>
        </w:rPr>
        <w:t>- проводить мониторинг работы сторон социального партнерства по заключению соглашений и коллективных договоров на территориальном и локальном уровнях;</w:t>
      </w:r>
    </w:p>
    <w:p w14:paraId="58074CAD"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w:t>
      </w:r>
      <w:r w:rsidR="00216B9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предоставлять информацию Сторонам Соглашения, необходимую для анализа хода реализации настоящего Соглашения, рассмотрения вопросов о внесении в него изменений и дополнений, а также подготовки проектов последующих соглашений;</w:t>
      </w:r>
    </w:p>
    <w:p w14:paraId="2B156563"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w:t>
      </w:r>
      <w:r w:rsidR="00216B99">
        <w:rPr>
          <w:rFonts w:ascii="Times New Roman" w:eastAsia="Times New Roman" w:hAnsi="Times New Roman" w:cs="Times New Roman"/>
          <w:sz w:val="26"/>
          <w:szCs w:val="26"/>
          <w:lang w:val="ru-RU"/>
        </w:rPr>
        <w:t xml:space="preserve"> </w:t>
      </w:r>
      <w:r w:rsidR="00F31733">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 xml:space="preserve">принимать меры по предотвращению </w:t>
      </w:r>
      <w:proofErr w:type="gramStart"/>
      <w:r w:rsidRPr="00230BC7">
        <w:rPr>
          <w:rFonts w:ascii="Times New Roman" w:eastAsia="Times New Roman" w:hAnsi="Times New Roman" w:cs="Times New Roman"/>
          <w:sz w:val="26"/>
          <w:szCs w:val="26"/>
          <w:lang w:val="ru-RU"/>
        </w:rPr>
        <w:t>возникновения  коллективных</w:t>
      </w:r>
      <w:proofErr w:type="gramEnd"/>
      <w:r w:rsidRPr="00230BC7">
        <w:rPr>
          <w:rFonts w:ascii="Times New Roman" w:eastAsia="Times New Roman" w:hAnsi="Times New Roman" w:cs="Times New Roman"/>
          <w:sz w:val="26"/>
          <w:szCs w:val="26"/>
          <w:lang w:val="ru-RU"/>
        </w:rPr>
        <w:t xml:space="preserve"> трудовых </w:t>
      </w:r>
      <w:proofErr w:type="gramStart"/>
      <w:r w:rsidRPr="00230BC7">
        <w:rPr>
          <w:rFonts w:ascii="Times New Roman" w:eastAsia="Times New Roman" w:hAnsi="Times New Roman" w:cs="Times New Roman"/>
          <w:sz w:val="26"/>
          <w:szCs w:val="26"/>
          <w:lang w:val="ru-RU"/>
        </w:rPr>
        <w:t>споров,  правонарушений</w:t>
      </w:r>
      <w:proofErr w:type="gramEnd"/>
      <w:r w:rsidRPr="00230BC7">
        <w:rPr>
          <w:rFonts w:ascii="Times New Roman" w:eastAsia="Times New Roman" w:hAnsi="Times New Roman" w:cs="Times New Roman"/>
          <w:sz w:val="26"/>
          <w:szCs w:val="26"/>
          <w:lang w:val="ru-RU"/>
        </w:rPr>
        <w:t xml:space="preserve"> в сфере трудовых отношений;</w:t>
      </w:r>
    </w:p>
    <w:p w14:paraId="6EDF46F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информировать работников о значимых мероприятиях, проводимых Сторонами Соглашения и обеспечивать регулярную публикацию в средствах </w:t>
      </w:r>
      <w:r w:rsidRPr="00230BC7">
        <w:rPr>
          <w:rFonts w:ascii="Times New Roman" w:eastAsia="Times New Roman" w:hAnsi="Times New Roman" w:cs="Times New Roman"/>
          <w:sz w:val="26"/>
          <w:szCs w:val="26"/>
          <w:lang w:val="ru-RU"/>
        </w:rPr>
        <w:lastRenderedPageBreak/>
        <w:t xml:space="preserve">массовой информации материалов, </w:t>
      </w:r>
      <w:proofErr w:type="gramStart"/>
      <w:r w:rsidRPr="00230BC7">
        <w:rPr>
          <w:rFonts w:ascii="Times New Roman" w:eastAsia="Times New Roman" w:hAnsi="Times New Roman" w:cs="Times New Roman"/>
          <w:sz w:val="26"/>
          <w:szCs w:val="26"/>
          <w:lang w:val="ru-RU"/>
        </w:rPr>
        <w:t>о  развитии</w:t>
      </w:r>
      <w:proofErr w:type="gramEnd"/>
      <w:r w:rsidRPr="00230BC7">
        <w:rPr>
          <w:rFonts w:ascii="Times New Roman" w:eastAsia="Times New Roman" w:hAnsi="Times New Roman" w:cs="Times New Roman"/>
          <w:sz w:val="26"/>
          <w:szCs w:val="26"/>
          <w:lang w:val="ru-RU"/>
        </w:rPr>
        <w:t xml:space="preserve"> социального партнерства на отраслевом уровне и состоянии социально–трудовых отношений в АПК;</w:t>
      </w:r>
    </w:p>
    <w:p w14:paraId="06B1DD21"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w:t>
      </w:r>
      <w:r w:rsidRPr="00230BC7">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rPr>
        <w:t>обеспечивать участие представителей Сторон в работе совещаний, межведомственных комиссий, круглых столов, рабочих групп и других мероприятиях, затрагивающих вопросы социальной направленности и социального партнёрства, создавать разделы или страницы на официальных сайтах сторон Соглашения в информационно-телекоммуникационной сети «Интернет», посвященные теме социального партнерства;</w:t>
      </w:r>
    </w:p>
    <w:p w14:paraId="707CF069" w14:textId="77777777" w:rsidR="00230BC7" w:rsidRPr="00230BC7" w:rsidRDefault="00B33159" w:rsidP="00AF4915">
      <w:pPr>
        <w:widowControl/>
        <w:ind w:firstLine="709"/>
        <w:jc w:val="both"/>
        <w:rPr>
          <w:rFonts w:ascii="Times New Roman" w:eastAsia="Times New Roman" w:hAnsi="Times New Roman" w:cs="Times New Roman"/>
          <w:sz w:val="26"/>
          <w:szCs w:val="26"/>
          <w:lang w:val="ru-RU"/>
        </w:rPr>
      </w:pPr>
      <w:r>
        <w:rPr>
          <w:rFonts w:ascii="Times New Roman" w:eastAsia="Times New Roman" w:hAnsi="Times New Roman" w:cs="Times New Roman"/>
          <w:sz w:val="26"/>
          <w:szCs w:val="26"/>
          <w:lang w:val="ru-RU"/>
        </w:rPr>
        <w:t xml:space="preserve">8.7. </w:t>
      </w:r>
      <w:r w:rsidR="00230BC7" w:rsidRPr="00230BC7">
        <w:rPr>
          <w:rFonts w:ascii="Times New Roman" w:eastAsia="Times New Roman" w:hAnsi="Times New Roman" w:cs="Times New Roman"/>
          <w:sz w:val="26"/>
          <w:szCs w:val="26"/>
          <w:lang w:val="ru-RU"/>
        </w:rPr>
        <w:t>Профсоюз и Агросоюз в целях укрепления социального партнерства представляют к награждению руководителей организаций АПК, успешно решающих вопросы эффективного развития производства и социального партнерства нагрудным знаком «За развитие социального партнерства».</w:t>
      </w:r>
    </w:p>
    <w:p w14:paraId="041FD98B"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8.8. Стороны соглашения разрабатывают мероприятия по экономическому стимулированию работодателей и их объединений, активно участвующих в развитии социального партнерства, реализации мер по линиям приоритетных направлений.</w:t>
      </w:r>
    </w:p>
    <w:p w14:paraId="54E96477"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8.9.</w:t>
      </w:r>
      <w:r w:rsidR="00B3315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 xml:space="preserve"> Представители Сторон в ме</w:t>
      </w:r>
      <w:r w:rsidR="00C46C70">
        <w:rPr>
          <w:rFonts w:ascii="Times New Roman" w:eastAsia="Times New Roman" w:hAnsi="Times New Roman" w:cs="Times New Roman"/>
          <w:sz w:val="26"/>
          <w:szCs w:val="26"/>
          <w:lang w:val="ru-RU"/>
        </w:rPr>
        <w:t>сячный срок после подписания</w:t>
      </w:r>
      <w:r w:rsidRPr="00230BC7">
        <w:rPr>
          <w:rFonts w:ascii="Times New Roman" w:eastAsia="Times New Roman" w:hAnsi="Times New Roman" w:cs="Times New Roman"/>
          <w:sz w:val="26"/>
          <w:szCs w:val="26"/>
          <w:lang w:val="ru-RU"/>
        </w:rPr>
        <w:t xml:space="preserve">   Соглашения создают Отраслевую комиссию для контроля, реализации и корректировки обязательств по Соглашению</w:t>
      </w:r>
      <w:r w:rsidR="00C46C70">
        <w:rPr>
          <w:rFonts w:ascii="Times New Roman" w:eastAsia="Times New Roman" w:hAnsi="Times New Roman" w:cs="Times New Roman"/>
          <w:sz w:val="26"/>
          <w:szCs w:val="26"/>
          <w:lang w:val="ru-RU"/>
        </w:rPr>
        <w:t xml:space="preserve"> (далее Отраслевая комиссия).</w:t>
      </w:r>
      <w:r w:rsidRPr="00230BC7">
        <w:rPr>
          <w:rFonts w:ascii="Times New Roman" w:eastAsia="Times New Roman" w:hAnsi="Times New Roman" w:cs="Times New Roman"/>
          <w:sz w:val="26"/>
          <w:szCs w:val="26"/>
          <w:lang w:val="ru-RU"/>
        </w:rPr>
        <w:t xml:space="preserve"> Состав Отраслевой комиссии утверждается Сторонами Соглашения.  </w:t>
      </w:r>
    </w:p>
    <w:p w14:paraId="18C00133"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8.10. </w:t>
      </w:r>
      <w:r w:rsidR="00B3315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Стороны обязуются реализовывать меры, направленные на повышение роли Отраслевой комиссии:</w:t>
      </w:r>
    </w:p>
    <w:p w14:paraId="18FABE72"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включать в состав рабочих групп и комиссий при региональных и территориальных органах управления АПК представителей социального партнерства;</w:t>
      </w:r>
    </w:p>
    <w:p w14:paraId="6668E8BD" w14:textId="77777777" w:rsidR="00230BC7" w:rsidRPr="00230BC7" w:rsidRDefault="00230BC7" w:rsidP="00AF4915">
      <w:pPr>
        <w:widowControl/>
        <w:ind w:firstLine="709"/>
        <w:jc w:val="both"/>
        <w:rPr>
          <w:rFonts w:ascii="Times New Roman" w:eastAsia="Times New Roman" w:hAnsi="Times New Roman" w:cs="Times New Roman"/>
          <w:sz w:val="26"/>
          <w:szCs w:val="26"/>
          <w:shd w:val="clear" w:color="auto" w:fill="FFFFFF"/>
          <w:lang w:val="ru-RU"/>
        </w:rPr>
      </w:pPr>
      <w:r w:rsidRPr="00230BC7">
        <w:rPr>
          <w:rFonts w:ascii="Times New Roman" w:eastAsia="Times New Roman" w:hAnsi="Times New Roman" w:cs="Times New Roman"/>
          <w:sz w:val="26"/>
          <w:szCs w:val="26"/>
          <w:shd w:val="clear" w:color="auto" w:fill="FFFFFF"/>
          <w:lang w:val="ru-RU"/>
        </w:rPr>
        <w:t>- проводить консультации и разрабатывать предложения по внесению изменений в правовую базу коллективно-договорного регулирования социально-трудовых и, связанных с ними, экономических отношений;</w:t>
      </w:r>
    </w:p>
    <w:p w14:paraId="61B585E1"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проводить консультации по уточнению структуры и содержания коллективных договоров;</w:t>
      </w:r>
    </w:p>
    <w:p w14:paraId="0BDE062C"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 проводить консультации по совершенствованию механизмов контроля </w:t>
      </w:r>
      <w:proofErr w:type="gramStart"/>
      <w:r w:rsidRPr="00230BC7">
        <w:rPr>
          <w:rFonts w:ascii="Times New Roman" w:eastAsia="Times New Roman" w:hAnsi="Times New Roman" w:cs="Times New Roman"/>
          <w:sz w:val="26"/>
          <w:szCs w:val="26"/>
          <w:lang w:val="ru-RU"/>
        </w:rPr>
        <w:t>выполнения  коллективных</w:t>
      </w:r>
      <w:proofErr w:type="gramEnd"/>
      <w:r w:rsidRPr="00230BC7">
        <w:rPr>
          <w:rFonts w:ascii="Times New Roman" w:eastAsia="Times New Roman" w:hAnsi="Times New Roman" w:cs="Times New Roman"/>
          <w:sz w:val="26"/>
          <w:szCs w:val="26"/>
          <w:lang w:val="ru-RU"/>
        </w:rPr>
        <w:t xml:space="preserve"> договоров;</w:t>
      </w:r>
    </w:p>
    <w:p w14:paraId="5F9F7C02" w14:textId="77777777" w:rsidR="00230BC7" w:rsidRPr="00230BC7" w:rsidRDefault="00230BC7" w:rsidP="00AF4915">
      <w:pPr>
        <w:widowControl/>
        <w:autoSpaceDE w:val="0"/>
        <w:autoSpaceDN w:val="0"/>
        <w:adjustRightInd w:val="0"/>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проводить консультации по обеспечению ответственности сторон при заключении коллективных договоров, соглашений.</w:t>
      </w:r>
    </w:p>
    <w:p w14:paraId="0465312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8.11. Отраслевая комиссия ежегодно рассматривает ход </w:t>
      </w:r>
      <w:proofErr w:type="gramStart"/>
      <w:r w:rsidRPr="00230BC7">
        <w:rPr>
          <w:rFonts w:ascii="Times New Roman" w:eastAsia="Times New Roman" w:hAnsi="Times New Roman" w:cs="Times New Roman"/>
          <w:sz w:val="26"/>
          <w:szCs w:val="26"/>
          <w:lang w:val="ru-RU"/>
        </w:rPr>
        <w:t>выполнения  Соглашения</w:t>
      </w:r>
      <w:proofErr w:type="gramEnd"/>
      <w:r w:rsidRPr="00230BC7">
        <w:rPr>
          <w:rFonts w:ascii="Times New Roman" w:eastAsia="Times New Roman" w:hAnsi="Times New Roman" w:cs="Times New Roman"/>
          <w:sz w:val="26"/>
          <w:szCs w:val="26"/>
          <w:lang w:val="ru-RU"/>
        </w:rPr>
        <w:t>.</w:t>
      </w:r>
    </w:p>
    <w:p w14:paraId="391B18CE"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8.12. </w:t>
      </w:r>
      <w:r w:rsidR="00B33159">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Изменения и дополнения вносятся в Соглашение в следующем порядке:</w:t>
      </w:r>
    </w:p>
    <w:p w14:paraId="5F9371CC"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8.12.1. Сторона, проявившая инициативу по внесению изменений и/или дополнений, направляет в Отраслевую комиссию в письменной форме предложение о начале переговоров с перечнем конкретных изменений;</w:t>
      </w:r>
    </w:p>
    <w:p w14:paraId="36818C95"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8.12.2. После получения соответствующего предложения одной из Сторон переговоры Сторон должны быть начаты в течение одного месяца;</w:t>
      </w:r>
    </w:p>
    <w:p w14:paraId="22FAF211" w14:textId="77777777" w:rsidR="00230BC7" w:rsidRPr="00230BC7" w:rsidRDefault="00230BC7" w:rsidP="00AF4915">
      <w:pPr>
        <w:widowControl/>
        <w:ind w:firstLine="709"/>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8.12.3. Изменения вносятся в Соглашение по решению Отраслевой комиссии.</w:t>
      </w:r>
    </w:p>
    <w:p w14:paraId="10254A06" w14:textId="77777777" w:rsidR="00230BC7" w:rsidRPr="00230BC7" w:rsidRDefault="00230BC7" w:rsidP="00AF4915">
      <w:pPr>
        <w:widowControl/>
        <w:ind w:firstLine="720"/>
        <w:jc w:val="both"/>
        <w:rPr>
          <w:rFonts w:ascii="Times New Roman" w:eastAsia="Times New Roman" w:hAnsi="Times New Roman" w:cs="Times New Roman"/>
          <w:b/>
          <w:sz w:val="26"/>
          <w:szCs w:val="26"/>
          <w:lang w:val="ru-RU" w:eastAsia="ru-RU"/>
        </w:rPr>
      </w:pPr>
    </w:p>
    <w:p w14:paraId="0195857A" w14:textId="77777777" w:rsidR="00230BC7" w:rsidRDefault="00230BC7" w:rsidP="00AF4915">
      <w:pPr>
        <w:widowControl/>
        <w:ind w:firstLine="720"/>
        <w:jc w:val="both"/>
        <w:rPr>
          <w:rFonts w:ascii="Times New Roman" w:eastAsia="Times New Roman" w:hAnsi="Times New Roman" w:cs="Times New Roman"/>
          <w:b/>
          <w:sz w:val="26"/>
          <w:szCs w:val="26"/>
          <w:lang w:val="ru-RU" w:eastAsia="ru-RU"/>
        </w:rPr>
      </w:pPr>
      <w:r w:rsidRPr="00230BC7">
        <w:rPr>
          <w:rFonts w:ascii="Times New Roman" w:eastAsia="Times New Roman" w:hAnsi="Times New Roman" w:cs="Times New Roman"/>
          <w:b/>
          <w:sz w:val="26"/>
          <w:szCs w:val="26"/>
          <w:lang w:val="ru-RU" w:eastAsia="ru-RU"/>
        </w:rPr>
        <w:t>Глава 9. ГАРАНТИИ ПРАВ ВЫБОРНЫХ ОРГАНОВ ПРОФСОЮЗНЫХ ОРГАНИЗАЦИЙ</w:t>
      </w:r>
    </w:p>
    <w:p w14:paraId="602E3CC2" w14:textId="77777777" w:rsidR="00C46C70" w:rsidRPr="00230BC7" w:rsidRDefault="00C46C70" w:rsidP="00AF4915">
      <w:pPr>
        <w:widowControl/>
        <w:ind w:firstLine="720"/>
        <w:jc w:val="both"/>
        <w:rPr>
          <w:rFonts w:ascii="Times New Roman" w:eastAsia="Times New Roman" w:hAnsi="Times New Roman" w:cs="Times New Roman"/>
          <w:b/>
          <w:sz w:val="26"/>
          <w:szCs w:val="26"/>
          <w:lang w:val="ru-RU" w:eastAsia="ru-RU"/>
        </w:rPr>
      </w:pPr>
    </w:p>
    <w:p w14:paraId="68DDDB75"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9.1. </w:t>
      </w:r>
      <w:r w:rsidR="00B33159">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 xml:space="preserve">Права и гарантии деятельности </w:t>
      </w:r>
      <w:r w:rsidR="00B33159">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Профсоюза, территориальных и первичных профсоюзных организаций, соответствующих выборных органов профсоюзных организаций определяются Трудовым кодексом Российской Федерации, Федеральным законом от 12 января 1996 г. № 10-ФЗ «О профессиональных союзах, их п</w:t>
      </w:r>
      <w:r w:rsidR="00B33159">
        <w:rPr>
          <w:rFonts w:ascii="Times New Roman" w:eastAsia="Times New Roman" w:hAnsi="Times New Roman" w:cs="Times New Roman"/>
          <w:sz w:val="26"/>
          <w:szCs w:val="26"/>
          <w:lang w:val="ru-RU" w:eastAsia="ru-RU"/>
        </w:rPr>
        <w:t>равах и гарантиях деятельности». И</w:t>
      </w:r>
      <w:r w:rsidRPr="00230BC7">
        <w:rPr>
          <w:rFonts w:ascii="Times New Roman" w:eastAsia="Times New Roman" w:hAnsi="Times New Roman" w:cs="Times New Roman"/>
          <w:sz w:val="26"/>
          <w:szCs w:val="26"/>
          <w:lang w:val="ru-RU" w:eastAsia="ru-RU"/>
        </w:rPr>
        <w:t xml:space="preserve">ными законами </w:t>
      </w:r>
      <w:r w:rsidRPr="00230BC7">
        <w:rPr>
          <w:rFonts w:ascii="Times New Roman" w:eastAsia="Times New Roman" w:hAnsi="Times New Roman" w:cs="Times New Roman"/>
          <w:sz w:val="26"/>
          <w:szCs w:val="26"/>
          <w:lang w:val="ru-RU" w:eastAsia="ru-RU"/>
        </w:rPr>
        <w:lastRenderedPageBreak/>
        <w:t>Российской Федерации, Уставом Профсоюза работников АПК РФ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w:t>
      </w:r>
      <w:r w:rsidR="001C3D31" w:rsidRPr="001C3D31">
        <w:rPr>
          <w:rFonts w:ascii="Times New Roman" w:eastAsia="Times New Roman" w:hAnsi="Times New Roman" w:cs="Times New Roman"/>
          <w:sz w:val="26"/>
          <w:szCs w:val="26"/>
          <w:lang w:val="ru-RU" w:eastAsia="ru-RU"/>
        </w:rPr>
        <w:t xml:space="preserve"> на 2024 - 2026 годы</w:t>
      </w:r>
      <w:r w:rsidRPr="00230BC7">
        <w:rPr>
          <w:rFonts w:ascii="Times New Roman" w:eastAsia="Times New Roman" w:hAnsi="Times New Roman" w:cs="Times New Roman"/>
          <w:sz w:val="26"/>
          <w:szCs w:val="26"/>
          <w:lang w:val="ru-RU" w:eastAsia="ru-RU"/>
        </w:rPr>
        <w:t>, Отраслевого соглашения по агропромышленному комплексу Р</w:t>
      </w:r>
      <w:r w:rsidR="007424E0">
        <w:rPr>
          <w:rFonts w:ascii="Times New Roman" w:eastAsia="Times New Roman" w:hAnsi="Times New Roman" w:cs="Times New Roman"/>
          <w:sz w:val="26"/>
          <w:szCs w:val="26"/>
          <w:lang w:val="ru-RU" w:eastAsia="ru-RU"/>
        </w:rPr>
        <w:t>оссийской Федерации на 2024-2026</w:t>
      </w:r>
      <w:r w:rsidRPr="00230BC7">
        <w:rPr>
          <w:rFonts w:ascii="Times New Roman" w:eastAsia="Times New Roman" w:hAnsi="Times New Roman" w:cs="Times New Roman"/>
          <w:sz w:val="26"/>
          <w:szCs w:val="26"/>
          <w:lang w:val="ru-RU" w:eastAsia="ru-RU"/>
        </w:rPr>
        <w:t xml:space="preserve"> годы, настоящего Соглашения, иных соглашений и коллективных договоров.</w:t>
      </w:r>
    </w:p>
    <w:p w14:paraId="2238FBE9"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9.2. Стороны Соглашения признают свободу объединения работников в профсоюз в качестве одного из основополагающих прав человека, необходимого для эффективного функционирования системы трудовых отношений.</w:t>
      </w:r>
    </w:p>
    <w:p w14:paraId="7F24DC67"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9.3. Стороны обращают внимание на то, что работодатели обязаны:</w:t>
      </w:r>
    </w:p>
    <w:p w14:paraId="4428558D"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соблюдать права и гарантии профсоюзных организаций, способствовать их деятельности, не препятствовать созданию первичных профсоюзных организаций;</w:t>
      </w:r>
    </w:p>
    <w:p w14:paraId="5A66DF0F"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предоставлять выборному органу первичной профсоюзной организации безвозмездно помещения, отвечающие санитарно-гигиеническим требованиям, обеспеченные необходимым оборудованием, оргтехникой, средствами связи, в том числе компьютерным оборудованием, электронной почтой и доступом к сети Интернет (при наличии данных видов связи у работодателя) для текущей работы и для проведения собраний;</w:t>
      </w:r>
    </w:p>
    <w:p w14:paraId="37881E50"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предоставлять профсоюзным органам по их запросу необходимые нормативные документы, информацию, сведения и разъяснения по вопросам условий и охраны труда, заработной платы, другим социально-экономическим вопросам, затрагивающим социально-трудовые и интересы работников;</w:t>
      </w:r>
    </w:p>
    <w:p w14:paraId="7BFFB10F"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ежемесячно удерживать по личным письменным заявлениям членов </w:t>
      </w:r>
      <w:proofErr w:type="gramStart"/>
      <w:r w:rsidRPr="00230BC7">
        <w:rPr>
          <w:rFonts w:ascii="Times New Roman" w:eastAsia="Times New Roman" w:hAnsi="Times New Roman" w:cs="Times New Roman"/>
          <w:sz w:val="26"/>
          <w:szCs w:val="26"/>
          <w:lang w:val="ru-RU" w:eastAsia="ru-RU"/>
        </w:rPr>
        <w:t>Профсоюза  профсоюзные</w:t>
      </w:r>
      <w:proofErr w:type="gramEnd"/>
      <w:r w:rsidRPr="00230BC7">
        <w:rPr>
          <w:rFonts w:ascii="Times New Roman" w:eastAsia="Times New Roman" w:hAnsi="Times New Roman" w:cs="Times New Roman"/>
          <w:sz w:val="26"/>
          <w:szCs w:val="26"/>
          <w:lang w:val="ru-RU" w:eastAsia="ru-RU"/>
        </w:rPr>
        <w:t xml:space="preserve"> взносы, а по письменным заявлениям работников, </w:t>
      </w:r>
      <w:r w:rsidR="000658AA">
        <w:rPr>
          <w:rFonts w:ascii="Times New Roman" w:eastAsia="Times New Roman" w:hAnsi="Times New Roman" w:cs="Times New Roman"/>
          <w:sz w:val="26"/>
          <w:szCs w:val="26"/>
          <w:lang w:val="ru-RU" w:eastAsia="ru-RU"/>
        </w:rPr>
        <w:t>не являющихся членами Профсоюза</w:t>
      </w:r>
      <w:r w:rsidRPr="00230BC7">
        <w:rPr>
          <w:rFonts w:ascii="Times New Roman" w:eastAsia="Times New Roman" w:hAnsi="Times New Roman" w:cs="Times New Roman"/>
          <w:sz w:val="26"/>
          <w:szCs w:val="26"/>
          <w:lang w:val="ru-RU" w:eastAsia="ru-RU"/>
        </w:rPr>
        <w:t xml:space="preserve"> денежные средства из заработной платы и перечислять их безналичным путем на счет профсоюзной организации в порядке и на условиях, предусмотренных коллективным договором. Перечисление денежных </w:t>
      </w:r>
      <w:proofErr w:type="gramStart"/>
      <w:r w:rsidRPr="00230BC7">
        <w:rPr>
          <w:rFonts w:ascii="Times New Roman" w:eastAsia="Times New Roman" w:hAnsi="Times New Roman" w:cs="Times New Roman"/>
          <w:sz w:val="26"/>
          <w:szCs w:val="26"/>
          <w:lang w:val="ru-RU" w:eastAsia="ru-RU"/>
        </w:rPr>
        <w:t>средств</w:t>
      </w:r>
      <w:r w:rsidR="002A5C63">
        <w:rPr>
          <w:rFonts w:ascii="Times New Roman" w:eastAsia="Times New Roman" w:hAnsi="Times New Roman" w:cs="Times New Roman"/>
          <w:sz w:val="26"/>
          <w:szCs w:val="26"/>
          <w:lang w:val="ru-RU" w:eastAsia="ru-RU"/>
        </w:rPr>
        <w:t xml:space="preserve">, </w:t>
      </w:r>
      <w:r w:rsidRPr="00230BC7">
        <w:rPr>
          <w:rFonts w:ascii="Times New Roman" w:eastAsia="Times New Roman" w:hAnsi="Times New Roman" w:cs="Times New Roman"/>
          <w:sz w:val="26"/>
          <w:szCs w:val="26"/>
          <w:lang w:val="ru-RU" w:eastAsia="ru-RU"/>
        </w:rPr>
        <w:t xml:space="preserve"> производится</w:t>
      </w:r>
      <w:proofErr w:type="gramEnd"/>
      <w:r w:rsidRPr="00230BC7">
        <w:rPr>
          <w:rFonts w:ascii="Times New Roman" w:eastAsia="Times New Roman" w:hAnsi="Times New Roman" w:cs="Times New Roman"/>
          <w:sz w:val="26"/>
          <w:szCs w:val="26"/>
          <w:lang w:val="ru-RU" w:eastAsia="ru-RU"/>
        </w:rPr>
        <w:t xml:space="preserve"> в полном объеме в день выплаты заработной платы;</w:t>
      </w:r>
    </w:p>
    <w:p w14:paraId="1B389007"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не препятствовать представителям выборных профсоюзных органов в посещении организации и подразделений, где работают члены Профсоюза, для реализации уставных задач и предоставленных законодательством прав;</w:t>
      </w:r>
    </w:p>
    <w:p w14:paraId="63FA0E85"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содействовать профсоюзным органам в использовании отраслевых и корпоративных информационных ресурсов для широкого информирования работников о деятельности Профсоюза по защите социально-трудовых прав и профессиональных интересов работников;</w:t>
      </w:r>
    </w:p>
    <w:p w14:paraId="0B0BE414"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включать представителей коллегиального выборного органа первичной профсоюзной организации в состав комиссий по коллективным трудовым спорам, финансовому оздоровлению, реорганизации и ликвидации организации;</w:t>
      </w:r>
    </w:p>
    <w:p w14:paraId="62398BFC"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 отчислять денежные средства первичной профсоюзной организации на проведение конкурсов профессионального мастерства среди работников организаций, праздничных мероприятий, посвященных Дню работника сельского хозяйства и перерабатывающей промышленности, и других культурно-массовых и физкультурно-оздоровительных мероприятий для работников и членов их семей, если это определено в коллективном договоре; </w:t>
      </w:r>
    </w:p>
    <w:p w14:paraId="54BC2FA4"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вправе выделять денежные средства первичной профсоюзной организации на ведение уставной деятельности, если это определено в коллективном договоре.</w:t>
      </w:r>
    </w:p>
    <w:p w14:paraId="527C9266"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9.4. Стороны признают гарантии работников, избранных (делегированных) в состав профсоюзных органов и не освобожденных от основной работы.</w:t>
      </w:r>
    </w:p>
    <w:p w14:paraId="10093B82"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 xml:space="preserve">Членам выборных профсоюзных органов, уполномоченным (доверенным) лицам по охране труда Профсоюза, не освобожденным от основной работы, </w:t>
      </w:r>
      <w:r w:rsidRPr="00230BC7">
        <w:rPr>
          <w:rFonts w:ascii="Times New Roman" w:eastAsia="Times New Roman" w:hAnsi="Times New Roman" w:cs="Times New Roman"/>
          <w:sz w:val="26"/>
          <w:szCs w:val="26"/>
          <w:lang w:val="ru-RU" w:eastAsia="ru-RU"/>
        </w:rPr>
        <w:lastRenderedPageBreak/>
        <w:t>предоставляется свободное от работы время, необходимое для выполнения общественных обязанностей в интересах коллектива работников, в том числе время на профсоюзную учебу, с оплатой по среднему заработку.</w:t>
      </w:r>
    </w:p>
    <w:p w14:paraId="4D3CA5A5" w14:textId="77777777" w:rsidR="00230BC7" w:rsidRDefault="00230BC7" w:rsidP="00AF4915">
      <w:pPr>
        <w:widowControl/>
        <w:ind w:firstLine="720"/>
        <w:jc w:val="both"/>
        <w:rPr>
          <w:rFonts w:ascii="Times New Roman" w:eastAsia="Times New Roman" w:hAnsi="Times New Roman" w:cs="Times New Roman"/>
          <w:sz w:val="26"/>
          <w:szCs w:val="26"/>
          <w:lang w:val="ru-RU" w:eastAsia="ru-RU"/>
        </w:rPr>
      </w:pPr>
      <w:r w:rsidRPr="00230BC7">
        <w:rPr>
          <w:rFonts w:ascii="Times New Roman" w:eastAsia="Times New Roman" w:hAnsi="Times New Roman" w:cs="Times New Roman"/>
          <w:sz w:val="26"/>
          <w:szCs w:val="26"/>
          <w:lang w:val="ru-RU" w:eastAsia="ru-RU"/>
        </w:rPr>
        <w:t>9.5. Выборным, освобожденным от основной работы профсоюзным работникам</w:t>
      </w:r>
      <w:r w:rsidR="002A5C63">
        <w:rPr>
          <w:rFonts w:ascii="Times New Roman" w:eastAsia="Times New Roman" w:hAnsi="Times New Roman" w:cs="Times New Roman"/>
          <w:sz w:val="26"/>
          <w:szCs w:val="26"/>
          <w:lang w:val="ru-RU" w:eastAsia="ru-RU"/>
        </w:rPr>
        <w:t>,</w:t>
      </w:r>
      <w:r w:rsidRPr="00230BC7">
        <w:rPr>
          <w:rFonts w:ascii="Times New Roman" w:eastAsia="Times New Roman" w:hAnsi="Times New Roman" w:cs="Times New Roman"/>
          <w:sz w:val="26"/>
          <w:szCs w:val="26"/>
          <w:lang w:val="ru-RU" w:eastAsia="ru-RU"/>
        </w:rPr>
        <w:t xml:space="preserve"> сохраняются социально-трудовые права, гарантии и льготы, предоставляемые работникам организации, на условиях коллективного договора, соглашения.</w:t>
      </w:r>
    </w:p>
    <w:p w14:paraId="2AAB865B" w14:textId="77777777" w:rsidR="000658AA" w:rsidRDefault="000658AA" w:rsidP="00AF4915">
      <w:pPr>
        <w:widowControl/>
        <w:ind w:firstLine="720"/>
        <w:jc w:val="both"/>
        <w:rPr>
          <w:rFonts w:ascii="Times New Roman" w:eastAsia="Times New Roman" w:hAnsi="Times New Roman" w:cs="Times New Roman"/>
          <w:b/>
          <w:sz w:val="26"/>
          <w:szCs w:val="26"/>
          <w:lang w:val="ru-RU"/>
        </w:rPr>
      </w:pPr>
    </w:p>
    <w:p w14:paraId="114E1B9E" w14:textId="77777777" w:rsidR="00230BC7" w:rsidRDefault="002A5C63" w:rsidP="00061D36">
      <w:pPr>
        <w:widowControl/>
        <w:ind w:firstLine="720"/>
        <w:jc w:val="both"/>
        <w:rPr>
          <w:rFonts w:ascii="Times New Roman" w:eastAsia="Times New Roman" w:hAnsi="Times New Roman" w:cs="Times New Roman"/>
          <w:b/>
          <w:sz w:val="26"/>
          <w:szCs w:val="26"/>
          <w:lang w:val="ru-RU"/>
        </w:rPr>
      </w:pPr>
      <w:r>
        <w:rPr>
          <w:rFonts w:ascii="Times New Roman" w:eastAsia="Times New Roman" w:hAnsi="Times New Roman" w:cs="Times New Roman"/>
          <w:b/>
          <w:sz w:val="26"/>
          <w:szCs w:val="26"/>
          <w:lang w:val="ru-RU"/>
        </w:rPr>
        <w:t xml:space="preserve">       </w:t>
      </w:r>
      <w:r w:rsidR="00061D36">
        <w:rPr>
          <w:rFonts w:ascii="Times New Roman" w:eastAsia="Times New Roman" w:hAnsi="Times New Roman" w:cs="Times New Roman"/>
          <w:b/>
          <w:sz w:val="26"/>
          <w:szCs w:val="26"/>
          <w:lang w:val="ru-RU"/>
        </w:rPr>
        <w:t xml:space="preserve"> </w:t>
      </w:r>
      <w:r>
        <w:rPr>
          <w:rFonts w:ascii="Times New Roman" w:eastAsia="Times New Roman" w:hAnsi="Times New Roman" w:cs="Times New Roman"/>
          <w:b/>
          <w:sz w:val="26"/>
          <w:szCs w:val="26"/>
          <w:lang w:val="ru-RU"/>
        </w:rPr>
        <w:t xml:space="preserve"> </w:t>
      </w:r>
      <w:r w:rsidR="00230BC7" w:rsidRPr="00230BC7">
        <w:rPr>
          <w:rFonts w:ascii="Times New Roman" w:eastAsia="Times New Roman" w:hAnsi="Times New Roman" w:cs="Times New Roman"/>
          <w:b/>
          <w:sz w:val="26"/>
          <w:szCs w:val="26"/>
          <w:lang w:val="ru-RU"/>
        </w:rPr>
        <w:t>КОНТРОЛЬ ЗА ВЫПОЛНЕНИЕМ СОГЛАШЕНИЯ</w:t>
      </w:r>
    </w:p>
    <w:p w14:paraId="7C86259B" w14:textId="77777777" w:rsidR="000658AA" w:rsidRPr="00230BC7" w:rsidRDefault="000658AA" w:rsidP="00AF4915">
      <w:pPr>
        <w:widowControl/>
        <w:ind w:firstLine="720"/>
        <w:jc w:val="both"/>
        <w:rPr>
          <w:rFonts w:ascii="Times New Roman" w:eastAsia="Times New Roman" w:hAnsi="Times New Roman" w:cs="Times New Roman"/>
          <w:b/>
          <w:sz w:val="26"/>
          <w:szCs w:val="26"/>
          <w:lang w:val="ru-RU"/>
        </w:rPr>
      </w:pPr>
    </w:p>
    <w:p w14:paraId="415DA7C4"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10.1. Контроль за выполнением настоящего Соглашения на всех уровнях осуществляется сторонами Соглашения, их представителями, а также соответствующими органами по труду. </w:t>
      </w:r>
    </w:p>
    <w:p w14:paraId="40F9D8CE"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10.2. </w:t>
      </w:r>
      <w:r w:rsidR="002A5C63">
        <w:rPr>
          <w:rFonts w:ascii="Times New Roman" w:eastAsia="Times New Roman" w:hAnsi="Times New Roman" w:cs="Times New Roman"/>
          <w:sz w:val="26"/>
          <w:szCs w:val="26"/>
          <w:lang w:val="ru-RU"/>
        </w:rPr>
        <w:t xml:space="preserve"> </w:t>
      </w:r>
      <w:r w:rsidRPr="00230BC7">
        <w:rPr>
          <w:rFonts w:ascii="Times New Roman" w:eastAsia="Times New Roman" w:hAnsi="Times New Roman" w:cs="Times New Roman"/>
          <w:sz w:val="26"/>
          <w:szCs w:val="26"/>
          <w:lang w:val="ru-RU"/>
        </w:rPr>
        <w:t xml:space="preserve">Стороны ежегодно разрабатывают и утверждают план мероприятий по выполнению Соглашения с указанием конкретных сроков и ответственных лиц. </w:t>
      </w:r>
    </w:p>
    <w:p w14:paraId="4BFF1F11"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10.3. Информация о выполнении настоящего Соглашения ежегодно рассматривается на совместном заседании коллегиальных органов Сторон и доводится до сведения организаций, органов, осуществляющих управление в сфере АПК и первичных организаций Профсоюза, размещается на официальных сайтах сторон Соглашения в информационно-телекоммуникационной сети «Интернет». </w:t>
      </w:r>
    </w:p>
    <w:p w14:paraId="1557ACEA" w14:textId="77777777" w:rsidR="00230BC7" w:rsidRPr="00230BC7" w:rsidRDefault="00230BC7" w:rsidP="00AF4915">
      <w:pPr>
        <w:widowControl/>
        <w:ind w:firstLine="720"/>
        <w:jc w:val="both"/>
        <w:rPr>
          <w:rFonts w:ascii="Times New Roman" w:eastAsia="Times New Roman" w:hAnsi="Times New Roman" w:cs="Times New Roman"/>
          <w:sz w:val="26"/>
          <w:szCs w:val="26"/>
          <w:lang w:val="ru-RU"/>
        </w:rPr>
      </w:pPr>
      <w:r w:rsidRPr="00230BC7">
        <w:rPr>
          <w:rFonts w:ascii="Times New Roman" w:eastAsia="Times New Roman" w:hAnsi="Times New Roman" w:cs="Times New Roman"/>
          <w:sz w:val="26"/>
          <w:szCs w:val="26"/>
          <w:lang w:val="ru-RU"/>
        </w:rPr>
        <w:t xml:space="preserve">10.4. Представители сторон несут ответственность за уклонение от участия в коллективных переговорах по заключению, изменению Соглашения, за </w:t>
      </w:r>
      <w:proofErr w:type="gramStart"/>
      <w:r w:rsidRPr="00230BC7">
        <w:rPr>
          <w:rFonts w:ascii="Times New Roman" w:eastAsia="Times New Roman" w:hAnsi="Times New Roman" w:cs="Times New Roman"/>
          <w:sz w:val="26"/>
          <w:szCs w:val="26"/>
          <w:lang w:val="ru-RU"/>
        </w:rPr>
        <w:t>не предоставление</w:t>
      </w:r>
      <w:proofErr w:type="gramEnd"/>
      <w:r w:rsidRPr="00230BC7">
        <w:rPr>
          <w:rFonts w:ascii="Times New Roman" w:eastAsia="Times New Roman" w:hAnsi="Times New Roman" w:cs="Times New Roman"/>
          <w:sz w:val="26"/>
          <w:szCs w:val="26"/>
          <w:lang w:val="ru-RU"/>
        </w:rPr>
        <w:t xml:space="preserve"> информации, необходимой для ведения коллективных переговоров и осуществления контроля соблюдения Соглашения, нарушение или невыполнение обязательств, предусмотренных Соглашением, другие противоправные действия (бездействие) в соответствии с действующим законодательством Российской Федерации.</w:t>
      </w:r>
    </w:p>
    <w:p w14:paraId="5F914966" w14:textId="77777777" w:rsidR="00230BC7" w:rsidRPr="00230BC7" w:rsidRDefault="00230BC7" w:rsidP="00230BC7">
      <w:pPr>
        <w:widowControl/>
        <w:tabs>
          <w:tab w:val="left" w:pos="3480"/>
        </w:tabs>
        <w:jc w:val="both"/>
        <w:rPr>
          <w:rFonts w:ascii="Times New Roman" w:eastAsia="Times New Roman" w:hAnsi="Times New Roman" w:cs="Times New Roman"/>
          <w:b/>
          <w:sz w:val="24"/>
          <w:szCs w:val="24"/>
          <w:lang w:val="ru-RU" w:eastAsia="ru-RU"/>
        </w:rPr>
      </w:pPr>
    </w:p>
    <w:p w14:paraId="63B9B754" w14:textId="77777777" w:rsidR="00230BC7" w:rsidRPr="00230BC7" w:rsidRDefault="00230BC7" w:rsidP="00230BC7">
      <w:pPr>
        <w:widowControl/>
        <w:tabs>
          <w:tab w:val="left" w:pos="3480"/>
        </w:tabs>
        <w:jc w:val="both"/>
        <w:rPr>
          <w:rFonts w:ascii="Times New Roman" w:eastAsia="Times New Roman" w:hAnsi="Times New Roman" w:cs="Times New Roman"/>
          <w:b/>
          <w:sz w:val="24"/>
          <w:szCs w:val="24"/>
          <w:lang w:val="ru-RU" w:eastAsia="ru-RU"/>
        </w:rPr>
      </w:pPr>
    </w:p>
    <w:p w14:paraId="66BAF338" w14:textId="77777777" w:rsidR="00230BC7" w:rsidRDefault="00230BC7" w:rsidP="00230BC7">
      <w:pPr>
        <w:widowControl/>
        <w:tabs>
          <w:tab w:val="left" w:pos="3480"/>
        </w:tabs>
        <w:jc w:val="both"/>
        <w:rPr>
          <w:rFonts w:ascii="Times New Roman" w:eastAsia="Times New Roman" w:hAnsi="Times New Roman" w:cs="Times New Roman"/>
          <w:b/>
          <w:sz w:val="24"/>
          <w:szCs w:val="24"/>
          <w:lang w:val="ru-RU" w:eastAsia="ru-RU"/>
        </w:rPr>
      </w:pPr>
    </w:p>
    <w:p w14:paraId="2D11A627" w14:textId="77777777" w:rsidR="00865433" w:rsidRPr="00230BC7" w:rsidRDefault="00865433" w:rsidP="00230BC7">
      <w:pPr>
        <w:widowControl/>
        <w:tabs>
          <w:tab w:val="left" w:pos="3480"/>
        </w:tabs>
        <w:jc w:val="both"/>
        <w:rPr>
          <w:rFonts w:ascii="Times New Roman" w:eastAsia="Times New Roman" w:hAnsi="Times New Roman" w:cs="Times New Roman"/>
          <w:b/>
          <w:sz w:val="24"/>
          <w:szCs w:val="24"/>
          <w:lang w:val="ru-RU" w:eastAsia="ru-RU"/>
        </w:rPr>
      </w:pPr>
    </w:p>
    <w:p w14:paraId="191FF4D8"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r w:rsidRPr="00230BC7">
        <w:rPr>
          <w:rFonts w:ascii="Times New Roman" w:eastAsia="Times New Roman" w:hAnsi="Times New Roman" w:cs="Times New Roman"/>
          <w:b/>
          <w:bCs/>
          <w:color w:val="000000"/>
          <w:sz w:val="28"/>
          <w:szCs w:val="28"/>
          <w:lang w:val="ru-RU" w:eastAsia="ru-RU"/>
        </w:rPr>
        <w:t>Председате</w:t>
      </w:r>
      <w:r w:rsidR="00E538B2">
        <w:rPr>
          <w:rFonts w:ascii="Times New Roman" w:eastAsia="Times New Roman" w:hAnsi="Times New Roman" w:cs="Times New Roman"/>
          <w:b/>
          <w:bCs/>
          <w:color w:val="000000"/>
          <w:sz w:val="28"/>
          <w:szCs w:val="28"/>
          <w:lang w:val="ru-RU" w:eastAsia="ru-RU"/>
        </w:rPr>
        <w:t xml:space="preserve">ль КОО Профсоюза               </w:t>
      </w:r>
      <w:r w:rsidRPr="00230BC7">
        <w:rPr>
          <w:rFonts w:ascii="Times New Roman" w:eastAsia="Times New Roman" w:hAnsi="Times New Roman" w:cs="Times New Roman"/>
          <w:b/>
          <w:bCs/>
          <w:color w:val="000000"/>
          <w:sz w:val="28"/>
          <w:szCs w:val="28"/>
          <w:lang w:val="ru-RU" w:eastAsia="ru-RU"/>
        </w:rPr>
        <w:t>Министр сельского хозяйства</w:t>
      </w:r>
    </w:p>
    <w:p w14:paraId="7A00D1AA"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r w:rsidRPr="00230BC7">
        <w:rPr>
          <w:rFonts w:ascii="Times New Roman" w:eastAsia="Times New Roman" w:hAnsi="Times New Roman" w:cs="Times New Roman"/>
          <w:b/>
          <w:bCs/>
          <w:color w:val="000000"/>
          <w:sz w:val="28"/>
          <w:szCs w:val="28"/>
          <w:lang w:val="ru-RU" w:eastAsia="ru-RU"/>
        </w:rPr>
        <w:t xml:space="preserve">Работников АПК РФ                               </w:t>
      </w:r>
      <w:r w:rsidR="002A5C63">
        <w:rPr>
          <w:rFonts w:ascii="Times New Roman" w:eastAsia="Times New Roman" w:hAnsi="Times New Roman" w:cs="Times New Roman"/>
          <w:b/>
          <w:bCs/>
          <w:color w:val="000000"/>
          <w:sz w:val="28"/>
          <w:szCs w:val="28"/>
          <w:lang w:val="ru-RU" w:eastAsia="ru-RU"/>
        </w:rPr>
        <w:t xml:space="preserve">  </w:t>
      </w:r>
      <w:r w:rsidRPr="00230BC7">
        <w:rPr>
          <w:rFonts w:ascii="Times New Roman" w:eastAsia="Times New Roman" w:hAnsi="Times New Roman" w:cs="Times New Roman"/>
          <w:b/>
          <w:bCs/>
          <w:color w:val="000000"/>
          <w:sz w:val="28"/>
          <w:szCs w:val="28"/>
          <w:lang w:val="ru-RU" w:eastAsia="ru-RU"/>
        </w:rPr>
        <w:t>Калужской области</w:t>
      </w:r>
    </w:p>
    <w:p w14:paraId="0C7866BD" w14:textId="77777777" w:rsidR="00230BC7" w:rsidRPr="00230BC7" w:rsidRDefault="000C3DB7" w:rsidP="00230BC7">
      <w:pPr>
        <w:widowControl/>
        <w:tabs>
          <w:tab w:val="left" w:pos="3480"/>
        </w:tabs>
        <w:jc w:val="both"/>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И.В.</w:t>
      </w:r>
      <w:r w:rsidR="003A6641">
        <w:rPr>
          <w:rFonts w:ascii="Times New Roman" w:eastAsia="Times New Roman" w:hAnsi="Times New Roman" w:cs="Times New Roman"/>
          <w:b/>
          <w:bCs/>
          <w:color w:val="000000"/>
          <w:sz w:val="28"/>
          <w:szCs w:val="28"/>
          <w:lang w:val="ru-RU" w:eastAsia="ru-RU"/>
        </w:rPr>
        <w:t xml:space="preserve"> </w:t>
      </w:r>
      <w:proofErr w:type="spellStart"/>
      <w:r w:rsidR="00665565">
        <w:rPr>
          <w:rFonts w:ascii="Times New Roman" w:eastAsia="Times New Roman" w:hAnsi="Times New Roman" w:cs="Times New Roman"/>
          <w:b/>
          <w:bCs/>
          <w:color w:val="000000"/>
          <w:sz w:val="28"/>
          <w:szCs w:val="28"/>
          <w:lang w:val="ru-RU" w:eastAsia="ru-RU"/>
        </w:rPr>
        <w:t>Тарченко</w:t>
      </w:r>
      <w:proofErr w:type="spellEnd"/>
      <w:r w:rsidR="00665565">
        <w:rPr>
          <w:rFonts w:ascii="Times New Roman" w:eastAsia="Times New Roman" w:hAnsi="Times New Roman" w:cs="Times New Roman"/>
          <w:b/>
          <w:bCs/>
          <w:color w:val="000000"/>
          <w:sz w:val="28"/>
          <w:szCs w:val="28"/>
          <w:lang w:val="ru-RU" w:eastAsia="ru-RU"/>
        </w:rPr>
        <w:t xml:space="preserve"> ________________</w:t>
      </w:r>
      <w:r w:rsidR="00230BC7" w:rsidRPr="00230BC7">
        <w:rPr>
          <w:rFonts w:ascii="Times New Roman" w:eastAsia="Times New Roman" w:hAnsi="Times New Roman" w:cs="Times New Roman"/>
          <w:b/>
          <w:bCs/>
          <w:color w:val="000000"/>
          <w:sz w:val="28"/>
          <w:szCs w:val="28"/>
          <w:lang w:val="ru-RU" w:eastAsia="ru-RU"/>
        </w:rPr>
        <w:t xml:space="preserve">             </w:t>
      </w:r>
      <w:r w:rsidR="00732AC8">
        <w:rPr>
          <w:rFonts w:ascii="Times New Roman" w:eastAsia="Times New Roman" w:hAnsi="Times New Roman" w:cs="Times New Roman"/>
          <w:b/>
          <w:bCs/>
          <w:color w:val="000000"/>
          <w:sz w:val="28"/>
          <w:szCs w:val="28"/>
          <w:lang w:val="ru-RU" w:eastAsia="ru-RU"/>
        </w:rPr>
        <w:t>А.В</w:t>
      </w:r>
      <w:r w:rsidR="0034094B">
        <w:rPr>
          <w:rFonts w:ascii="Times New Roman" w:eastAsia="Times New Roman" w:hAnsi="Times New Roman" w:cs="Times New Roman"/>
          <w:b/>
          <w:bCs/>
          <w:color w:val="000000"/>
          <w:sz w:val="28"/>
          <w:szCs w:val="28"/>
          <w:lang w:val="ru-RU" w:eastAsia="ru-RU"/>
        </w:rPr>
        <w:t>.</w:t>
      </w:r>
      <w:r w:rsidR="003A6641">
        <w:rPr>
          <w:rFonts w:ascii="Times New Roman" w:eastAsia="Times New Roman" w:hAnsi="Times New Roman" w:cs="Times New Roman"/>
          <w:b/>
          <w:bCs/>
          <w:color w:val="000000"/>
          <w:sz w:val="28"/>
          <w:szCs w:val="28"/>
          <w:lang w:val="ru-RU" w:eastAsia="ru-RU"/>
        </w:rPr>
        <w:t xml:space="preserve"> </w:t>
      </w:r>
      <w:r w:rsidR="006C6D55">
        <w:rPr>
          <w:rFonts w:ascii="Times New Roman" w:eastAsia="Times New Roman" w:hAnsi="Times New Roman" w:cs="Times New Roman"/>
          <w:b/>
          <w:bCs/>
          <w:color w:val="000000"/>
          <w:sz w:val="28"/>
          <w:szCs w:val="28"/>
          <w:lang w:val="ru-RU" w:eastAsia="ru-RU"/>
        </w:rPr>
        <w:t>Ефремов</w:t>
      </w:r>
      <w:r w:rsidR="002A5C63">
        <w:rPr>
          <w:rFonts w:ascii="Times New Roman" w:eastAsia="Times New Roman" w:hAnsi="Times New Roman" w:cs="Times New Roman"/>
          <w:b/>
          <w:bCs/>
          <w:color w:val="000000"/>
          <w:sz w:val="28"/>
          <w:szCs w:val="28"/>
          <w:lang w:val="ru-RU" w:eastAsia="ru-RU"/>
        </w:rPr>
        <w:t xml:space="preserve"> </w:t>
      </w:r>
      <w:r>
        <w:rPr>
          <w:rFonts w:ascii="Times New Roman" w:eastAsia="Times New Roman" w:hAnsi="Times New Roman" w:cs="Times New Roman"/>
          <w:b/>
          <w:bCs/>
          <w:color w:val="000000"/>
          <w:sz w:val="28"/>
          <w:szCs w:val="28"/>
          <w:lang w:val="ru-RU" w:eastAsia="ru-RU"/>
        </w:rPr>
        <w:t>________________</w:t>
      </w:r>
    </w:p>
    <w:p w14:paraId="020A1D6E"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proofErr w:type="gramStart"/>
      <w:r w:rsidRPr="00230BC7">
        <w:rPr>
          <w:rFonts w:ascii="Times New Roman" w:eastAsia="Times New Roman" w:hAnsi="Times New Roman" w:cs="Times New Roman"/>
          <w:b/>
          <w:bCs/>
          <w:color w:val="000000"/>
          <w:sz w:val="28"/>
          <w:szCs w:val="28"/>
          <w:lang w:val="ru-RU" w:eastAsia="ru-RU"/>
        </w:rPr>
        <w:t xml:space="preserve">«   </w:t>
      </w:r>
      <w:r w:rsidR="006C6D55">
        <w:rPr>
          <w:rFonts w:ascii="Times New Roman" w:eastAsia="Times New Roman" w:hAnsi="Times New Roman" w:cs="Times New Roman"/>
          <w:b/>
          <w:bCs/>
          <w:color w:val="000000"/>
          <w:sz w:val="28"/>
          <w:szCs w:val="28"/>
          <w:lang w:val="ru-RU" w:eastAsia="ru-RU"/>
        </w:rPr>
        <w:t xml:space="preserve"> »</w:t>
      </w:r>
      <w:proofErr w:type="gramEnd"/>
      <w:r w:rsidR="006C6D55">
        <w:rPr>
          <w:rFonts w:ascii="Times New Roman" w:eastAsia="Times New Roman" w:hAnsi="Times New Roman" w:cs="Times New Roman"/>
          <w:b/>
          <w:bCs/>
          <w:color w:val="000000"/>
          <w:sz w:val="28"/>
          <w:szCs w:val="28"/>
          <w:lang w:val="ru-RU" w:eastAsia="ru-RU"/>
        </w:rPr>
        <w:t xml:space="preserve">  _______________ 2025</w:t>
      </w:r>
      <w:r w:rsidRPr="00230BC7">
        <w:rPr>
          <w:rFonts w:ascii="Times New Roman" w:eastAsia="Times New Roman" w:hAnsi="Times New Roman" w:cs="Times New Roman"/>
          <w:b/>
          <w:bCs/>
          <w:color w:val="000000"/>
          <w:sz w:val="28"/>
          <w:szCs w:val="28"/>
          <w:lang w:val="ru-RU" w:eastAsia="ru-RU"/>
        </w:rPr>
        <w:t xml:space="preserve"> года            </w:t>
      </w:r>
      <w:proofErr w:type="gramStart"/>
      <w:r w:rsidRPr="00230BC7">
        <w:rPr>
          <w:rFonts w:ascii="Times New Roman" w:eastAsia="Times New Roman" w:hAnsi="Times New Roman" w:cs="Times New Roman"/>
          <w:b/>
          <w:bCs/>
          <w:color w:val="000000"/>
          <w:sz w:val="28"/>
          <w:szCs w:val="28"/>
          <w:lang w:val="ru-RU" w:eastAsia="ru-RU"/>
        </w:rPr>
        <w:t xml:space="preserve"> </w:t>
      </w:r>
      <w:r w:rsidR="00891EB6">
        <w:rPr>
          <w:rFonts w:ascii="Times New Roman" w:eastAsia="Times New Roman" w:hAnsi="Times New Roman" w:cs="Times New Roman"/>
          <w:b/>
          <w:bCs/>
          <w:color w:val="000000"/>
          <w:sz w:val="28"/>
          <w:szCs w:val="28"/>
          <w:lang w:val="ru-RU" w:eastAsia="ru-RU"/>
        </w:rPr>
        <w:t xml:space="preserve">  «</w:t>
      </w:r>
      <w:proofErr w:type="gramEnd"/>
      <w:r w:rsidR="00891EB6">
        <w:rPr>
          <w:rFonts w:ascii="Times New Roman" w:eastAsia="Times New Roman" w:hAnsi="Times New Roman" w:cs="Times New Roman"/>
          <w:b/>
          <w:bCs/>
          <w:color w:val="000000"/>
          <w:sz w:val="28"/>
          <w:szCs w:val="28"/>
          <w:lang w:val="ru-RU" w:eastAsia="ru-RU"/>
        </w:rPr>
        <w:t xml:space="preserve">  </w:t>
      </w:r>
      <w:proofErr w:type="gramStart"/>
      <w:r w:rsidR="00891EB6">
        <w:rPr>
          <w:rFonts w:ascii="Times New Roman" w:eastAsia="Times New Roman" w:hAnsi="Times New Roman" w:cs="Times New Roman"/>
          <w:b/>
          <w:bCs/>
          <w:color w:val="000000"/>
          <w:sz w:val="28"/>
          <w:szCs w:val="28"/>
          <w:lang w:val="ru-RU" w:eastAsia="ru-RU"/>
        </w:rPr>
        <w:t xml:space="preserve">  »</w:t>
      </w:r>
      <w:proofErr w:type="gramEnd"/>
      <w:r w:rsidR="00891EB6">
        <w:rPr>
          <w:rFonts w:ascii="Times New Roman" w:eastAsia="Times New Roman" w:hAnsi="Times New Roman" w:cs="Times New Roman"/>
          <w:b/>
          <w:bCs/>
          <w:color w:val="000000"/>
          <w:sz w:val="28"/>
          <w:szCs w:val="28"/>
          <w:lang w:val="ru-RU" w:eastAsia="ru-RU"/>
        </w:rPr>
        <w:t xml:space="preserve"> _______________</w:t>
      </w:r>
      <w:r w:rsidR="006C6D55">
        <w:rPr>
          <w:rFonts w:ascii="Times New Roman" w:eastAsia="Times New Roman" w:hAnsi="Times New Roman" w:cs="Times New Roman"/>
          <w:b/>
          <w:bCs/>
          <w:color w:val="000000"/>
          <w:sz w:val="28"/>
          <w:szCs w:val="28"/>
          <w:lang w:val="ru-RU" w:eastAsia="ru-RU"/>
        </w:rPr>
        <w:t xml:space="preserve"> 2025</w:t>
      </w:r>
      <w:r w:rsidRPr="00230BC7">
        <w:rPr>
          <w:rFonts w:ascii="Times New Roman" w:eastAsia="Times New Roman" w:hAnsi="Times New Roman" w:cs="Times New Roman"/>
          <w:b/>
          <w:bCs/>
          <w:color w:val="000000"/>
          <w:sz w:val="28"/>
          <w:szCs w:val="28"/>
          <w:lang w:val="ru-RU" w:eastAsia="ru-RU"/>
        </w:rPr>
        <w:t xml:space="preserve"> года</w:t>
      </w:r>
    </w:p>
    <w:p w14:paraId="5917C459"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p>
    <w:p w14:paraId="7FD47DCC"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p>
    <w:p w14:paraId="15EAE86F"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r w:rsidRPr="00230BC7">
        <w:rPr>
          <w:rFonts w:ascii="Times New Roman" w:eastAsia="Times New Roman" w:hAnsi="Times New Roman" w:cs="Times New Roman"/>
          <w:b/>
          <w:bCs/>
          <w:color w:val="000000"/>
          <w:sz w:val="28"/>
          <w:szCs w:val="28"/>
          <w:lang w:val="ru-RU" w:eastAsia="ru-RU"/>
        </w:rPr>
        <w:t xml:space="preserve">Председатель Аграрного союза              Председатель     </w:t>
      </w:r>
      <w:r w:rsidR="005730F7" w:rsidRPr="005730F7">
        <w:rPr>
          <w:rFonts w:ascii="Times New Roman" w:eastAsia="Times New Roman" w:hAnsi="Times New Roman" w:cs="Times New Roman"/>
          <w:b/>
          <w:bCs/>
          <w:color w:val="000000"/>
          <w:sz w:val="28"/>
          <w:szCs w:val="28"/>
          <w:lang w:val="ru-RU" w:eastAsia="ru-RU"/>
        </w:rPr>
        <w:t xml:space="preserve"> АККОКО</w:t>
      </w:r>
      <w:r w:rsidRPr="00230BC7">
        <w:rPr>
          <w:rFonts w:ascii="Times New Roman" w:eastAsia="Times New Roman" w:hAnsi="Times New Roman" w:cs="Times New Roman"/>
          <w:b/>
          <w:bCs/>
          <w:color w:val="000000"/>
          <w:sz w:val="28"/>
          <w:szCs w:val="28"/>
          <w:lang w:val="ru-RU" w:eastAsia="ru-RU"/>
        </w:rPr>
        <w:t xml:space="preserve">                           </w:t>
      </w:r>
    </w:p>
    <w:p w14:paraId="6FE39E66"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r w:rsidRPr="00230BC7">
        <w:rPr>
          <w:rFonts w:ascii="Times New Roman" w:eastAsia="Times New Roman" w:hAnsi="Times New Roman" w:cs="Times New Roman"/>
          <w:b/>
          <w:bCs/>
          <w:color w:val="000000"/>
          <w:sz w:val="28"/>
          <w:szCs w:val="28"/>
          <w:lang w:val="ru-RU" w:eastAsia="ru-RU"/>
        </w:rPr>
        <w:t xml:space="preserve">Калужской области                                 </w:t>
      </w:r>
      <w:r w:rsidR="004036C5">
        <w:rPr>
          <w:rFonts w:ascii="Times New Roman" w:eastAsia="Times New Roman" w:hAnsi="Times New Roman" w:cs="Times New Roman"/>
          <w:b/>
          <w:bCs/>
          <w:color w:val="000000"/>
          <w:sz w:val="28"/>
          <w:szCs w:val="28"/>
          <w:lang w:val="ru-RU" w:eastAsia="ru-RU"/>
        </w:rPr>
        <w:t xml:space="preserve">  </w:t>
      </w:r>
      <w:r w:rsidRPr="00230BC7">
        <w:rPr>
          <w:rFonts w:ascii="Times New Roman" w:eastAsia="Times New Roman" w:hAnsi="Times New Roman" w:cs="Times New Roman"/>
          <w:b/>
          <w:bCs/>
          <w:color w:val="000000"/>
          <w:sz w:val="28"/>
          <w:szCs w:val="28"/>
          <w:lang w:val="ru-RU" w:eastAsia="ru-RU"/>
        </w:rPr>
        <w:t xml:space="preserve">Калужской области      </w:t>
      </w:r>
    </w:p>
    <w:p w14:paraId="0A40921D" w14:textId="77777777" w:rsidR="00230BC7" w:rsidRPr="00230BC7" w:rsidRDefault="003A6641" w:rsidP="00230BC7">
      <w:pPr>
        <w:widowControl/>
        <w:tabs>
          <w:tab w:val="left" w:pos="3480"/>
        </w:tabs>
        <w:jc w:val="both"/>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В.</w:t>
      </w:r>
      <w:r w:rsidR="0034094B">
        <w:rPr>
          <w:rFonts w:ascii="Times New Roman" w:eastAsia="Times New Roman" w:hAnsi="Times New Roman" w:cs="Times New Roman"/>
          <w:b/>
          <w:bCs/>
          <w:color w:val="000000"/>
          <w:sz w:val="28"/>
          <w:szCs w:val="28"/>
          <w:lang w:val="ru-RU" w:eastAsia="ru-RU"/>
        </w:rPr>
        <w:t>С.</w:t>
      </w:r>
      <w:r>
        <w:rPr>
          <w:rFonts w:ascii="Times New Roman" w:eastAsia="Times New Roman" w:hAnsi="Times New Roman" w:cs="Times New Roman"/>
          <w:b/>
          <w:bCs/>
          <w:color w:val="000000"/>
          <w:sz w:val="28"/>
          <w:szCs w:val="28"/>
          <w:lang w:val="ru-RU" w:eastAsia="ru-RU"/>
        </w:rPr>
        <w:t xml:space="preserve"> </w:t>
      </w:r>
      <w:r w:rsidR="004036C5">
        <w:rPr>
          <w:rFonts w:ascii="Times New Roman" w:eastAsia="Times New Roman" w:hAnsi="Times New Roman" w:cs="Times New Roman"/>
          <w:b/>
          <w:bCs/>
          <w:color w:val="000000"/>
          <w:sz w:val="28"/>
          <w:szCs w:val="28"/>
          <w:lang w:val="ru-RU" w:eastAsia="ru-RU"/>
        </w:rPr>
        <w:t>Сенцов _________________</w:t>
      </w:r>
      <w:r w:rsidR="00665565">
        <w:rPr>
          <w:rFonts w:ascii="Times New Roman" w:eastAsia="Times New Roman" w:hAnsi="Times New Roman" w:cs="Times New Roman"/>
          <w:b/>
          <w:bCs/>
          <w:color w:val="000000"/>
          <w:sz w:val="28"/>
          <w:szCs w:val="28"/>
          <w:lang w:val="ru-RU" w:eastAsia="ru-RU"/>
        </w:rPr>
        <w:t>_</w:t>
      </w:r>
      <w:r w:rsidR="00230BC7" w:rsidRPr="00230BC7">
        <w:rPr>
          <w:rFonts w:ascii="Times New Roman" w:eastAsia="Times New Roman" w:hAnsi="Times New Roman" w:cs="Times New Roman"/>
          <w:b/>
          <w:bCs/>
          <w:color w:val="000000"/>
          <w:sz w:val="28"/>
          <w:szCs w:val="28"/>
          <w:lang w:val="ru-RU" w:eastAsia="ru-RU"/>
        </w:rPr>
        <w:t xml:space="preserve">            </w:t>
      </w:r>
      <w:r w:rsidR="004036C5">
        <w:rPr>
          <w:rFonts w:ascii="Times New Roman" w:eastAsia="Times New Roman" w:hAnsi="Times New Roman" w:cs="Times New Roman"/>
          <w:b/>
          <w:bCs/>
          <w:color w:val="000000"/>
          <w:sz w:val="28"/>
          <w:szCs w:val="28"/>
          <w:lang w:val="ru-RU" w:eastAsia="ru-RU"/>
        </w:rPr>
        <w:t xml:space="preserve"> </w:t>
      </w:r>
      <w:r w:rsidR="0034094B">
        <w:rPr>
          <w:rFonts w:ascii="Times New Roman" w:eastAsia="Times New Roman" w:hAnsi="Times New Roman" w:cs="Times New Roman"/>
          <w:b/>
          <w:bCs/>
          <w:color w:val="000000"/>
          <w:sz w:val="28"/>
          <w:szCs w:val="28"/>
          <w:lang w:val="ru-RU" w:eastAsia="ru-RU"/>
        </w:rPr>
        <w:t xml:space="preserve"> </w:t>
      </w:r>
      <w:r w:rsidR="00230BC7" w:rsidRPr="00230BC7">
        <w:rPr>
          <w:rFonts w:ascii="Times New Roman" w:eastAsia="Times New Roman" w:hAnsi="Times New Roman" w:cs="Times New Roman"/>
          <w:b/>
          <w:bCs/>
          <w:color w:val="000000"/>
          <w:sz w:val="28"/>
          <w:szCs w:val="28"/>
          <w:lang w:val="ru-RU" w:eastAsia="ru-RU"/>
        </w:rPr>
        <w:t>Б.Ю</w:t>
      </w:r>
      <w:r w:rsidR="004036C5">
        <w:rPr>
          <w:rFonts w:ascii="Times New Roman" w:eastAsia="Times New Roman" w:hAnsi="Times New Roman" w:cs="Times New Roman"/>
          <w:b/>
          <w:bCs/>
          <w:color w:val="000000"/>
          <w:sz w:val="28"/>
          <w:szCs w:val="28"/>
          <w:lang w:val="ru-RU" w:eastAsia="ru-RU"/>
        </w:rPr>
        <w:t>.</w:t>
      </w:r>
      <w:r>
        <w:rPr>
          <w:rFonts w:ascii="Times New Roman" w:eastAsia="Times New Roman" w:hAnsi="Times New Roman" w:cs="Times New Roman"/>
          <w:b/>
          <w:bCs/>
          <w:color w:val="000000"/>
          <w:sz w:val="28"/>
          <w:szCs w:val="28"/>
          <w:lang w:val="ru-RU" w:eastAsia="ru-RU"/>
        </w:rPr>
        <w:t xml:space="preserve"> </w:t>
      </w:r>
      <w:proofErr w:type="spellStart"/>
      <w:r w:rsidR="00665565">
        <w:rPr>
          <w:rFonts w:ascii="Times New Roman" w:eastAsia="Times New Roman" w:hAnsi="Times New Roman" w:cs="Times New Roman"/>
          <w:b/>
          <w:bCs/>
          <w:color w:val="000000"/>
          <w:sz w:val="28"/>
          <w:szCs w:val="28"/>
          <w:lang w:val="ru-RU" w:eastAsia="ru-RU"/>
        </w:rPr>
        <w:t>Испирян</w:t>
      </w:r>
      <w:proofErr w:type="spellEnd"/>
      <w:r w:rsidR="00665565">
        <w:rPr>
          <w:rFonts w:ascii="Times New Roman" w:eastAsia="Times New Roman" w:hAnsi="Times New Roman" w:cs="Times New Roman"/>
          <w:b/>
          <w:bCs/>
          <w:color w:val="000000"/>
          <w:sz w:val="28"/>
          <w:szCs w:val="28"/>
          <w:lang w:val="ru-RU" w:eastAsia="ru-RU"/>
        </w:rPr>
        <w:t xml:space="preserve"> _______________</w:t>
      </w:r>
      <w:r w:rsidR="00230BC7" w:rsidRPr="00230BC7">
        <w:rPr>
          <w:rFonts w:ascii="Times New Roman" w:eastAsia="Times New Roman" w:hAnsi="Times New Roman" w:cs="Times New Roman"/>
          <w:b/>
          <w:bCs/>
          <w:color w:val="000000"/>
          <w:sz w:val="28"/>
          <w:szCs w:val="28"/>
          <w:lang w:val="ru-RU" w:eastAsia="ru-RU"/>
        </w:rPr>
        <w:t xml:space="preserve">          </w:t>
      </w:r>
    </w:p>
    <w:p w14:paraId="6A321B1B" w14:textId="77777777" w:rsidR="00230BC7" w:rsidRPr="00230BC7" w:rsidRDefault="006C6D55" w:rsidP="00230BC7">
      <w:pPr>
        <w:widowControl/>
        <w:tabs>
          <w:tab w:val="left" w:pos="3480"/>
        </w:tabs>
        <w:jc w:val="both"/>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b/>
          <w:bCs/>
          <w:color w:val="000000"/>
          <w:sz w:val="28"/>
          <w:szCs w:val="28"/>
          <w:lang w:val="ru-RU" w:eastAsia="ru-RU"/>
        </w:rPr>
        <w:t>«___» _______________ 2025</w:t>
      </w:r>
      <w:r w:rsidR="00230BC7" w:rsidRPr="00230BC7">
        <w:rPr>
          <w:rFonts w:ascii="Times New Roman" w:eastAsia="Times New Roman" w:hAnsi="Times New Roman" w:cs="Times New Roman"/>
          <w:b/>
          <w:bCs/>
          <w:color w:val="000000"/>
          <w:sz w:val="28"/>
          <w:szCs w:val="28"/>
          <w:lang w:val="ru-RU" w:eastAsia="ru-RU"/>
        </w:rPr>
        <w:t xml:space="preserve"> года</w:t>
      </w:r>
      <w:r w:rsidR="00891EB6">
        <w:rPr>
          <w:rFonts w:ascii="Times New Roman" w:eastAsia="Times New Roman" w:hAnsi="Times New Roman" w:cs="Times New Roman"/>
          <w:b/>
          <w:bCs/>
          <w:color w:val="000000"/>
          <w:sz w:val="28"/>
          <w:szCs w:val="28"/>
          <w:lang w:val="ru-RU" w:eastAsia="ru-RU"/>
        </w:rPr>
        <w:t xml:space="preserve">          </w:t>
      </w:r>
      <w:proofErr w:type="gramStart"/>
      <w:r w:rsidR="00891EB6">
        <w:rPr>
          <w:rFonts w:ascii="Times New Roman" w:eastAsia="Times New Roman" w:hAnsi="Times New Roman" w:cs="Times New Roman"/>
          <w:b/>
          <w:bCs/>
          <w:color w:val="000000"/>
          <w:sz w:val="28"/>
          <w:szCs w:val="28"/>
          <w:lang w:val="ru-RU" w:eastAsia="ru-RU"/>
        </w:rPr>
        <w:t xml:space="preserve">  </w:t>
      </w:r>
      <w:r w:rsidR="004036C5">
        <w:rPr>
          <w:rFonts w:ascii="Times New Roman" w:eastAsia="Times New Roman" w:hAnsi="Times New Roman" w:cs="Times New Roman"/>
          <w:b/>
          <w:bCs/>
          <w:color w:val="000000"/>
          <w:sz w:val="28"/>
          <w:szCs w:val="28"/>
          <w:lang w:val="ru-RU" w:eastAsia="ru-RU"/>
        </w:rPr>
        <w:t xml:space="preserve"> «</w:t>
      </w:r>
      <w:proofErr w:type="gramEnd"/>
      <w:r w:rsidR="004036C5">
        <w:rPr>
          <w:rFonts w:ascii="Times New Roman" w:eastAsia="Times New Roman" w:hAnsi="Times New Roman" w:cs="Times New Roman"/>
          <w:b/>
          <w:bCs/>
          <w:color w:val="000000"/>
          <w:sz w:val="28"/>
          <w:szCs w:val="28"/>
          <w:lang w:val="ru-RU" w:eastAsia="ru-RU"/>
        </w:rPr>
        <w:t>___» ______________</w:t>
      </w:r>
      <w:r w:rsidR="00891EB6">
        <w:rPr>
          <w:rFonts w:ascii="Times New Roman" w:eastAsia="Times New Roman" w:hAnsi="Times New Roman" w:cs="Times New Roman"/>
          <w:b/>
          <w:bCs/>
          <w:color w:val="000000"/>
          <w:sz w:val="28"/>
          <w:szCs w:val="28"/>
          <w:lang w:val="ru-RU" w:eastAsia="ru-RU"/>
        </w:rPr>
        <w:t>_</w:t>
      </w:r>
      <w:r>
        <w:rPr>
          <w:rFonts w:ascii="Times New Roman" w:eastAsia="Times New Roman" w:hAnsi="Times New Roman" w:cs="Times New Roman"/>
          <w:b/>
          <w:bCs/>
          <w:color w:val="000000"/>
          <w:sz w:val="28"/>
          <w:szCs w:val="28"/>
          <w:lang w:val="ru-RU" w:eastAsia="ru-RU"/>
        </w:rPr>
        <w:t xml:space="preserve"> 2025</w:t>
      </w:r>
      <w:r w:rsidR="00230BC7" w:rsidRPr="00230BC7">
        <w:rPr>
          <w:rFonts w:ascii="Times New Roman" w:eastAsia="Times New Roman" w:hAnsi="Times New Roman" w:cs="Times New Roman"/>
          <w:b/>
          <w:bCs/>
          <w:color w:val="000000"/>
          <w:sz w:val="28"/>
          <w:szCs w:val="28"/>
          <w:lang w:val="ru-RU" w:eastAsia="ru-RU"/>
        </w:rPr>
        <w:t xml:space="preserve"> года </w:t>
      </w:r>
      <w:r w:rsidR="009E19BA">
        <w:rPr>
          <w:rFonts w:ascii="Times New Roman" w:eastAsia="Times New Roman" w:hAnsi="Times New Roman" w:cs="Times New Roman"/>
          <w:b/>
          <w:bCs/>
          <w:color w:val="000000"/>
          <w:sz w:val="28"/>
          <w:szCs w:val="28"/>
          <w:lang w:val="ru-RU" w:eastAsia="ru-RU"/>
        </w:rPr>
        <w:t xml:space="preserve"> </w:t>
      </w:r>
    </w:p>
    <w:p w14:paraId="1F46B9F8" w14:textId="77777777" w:rsidR="00230BC7" w:rsidRPr="00230BC7" w:rsidRDefault="00230BC7" w:rsidP="00230BC7">
      <w:pPr>
        <w:widowControl/>
        <w:tabs>
          <w:tab w:val="left" w:pos="3480"/>
        </w:tabs>
        <w:jc w:val="both"/>
        <w:rPr>
          <w:rFonts w:ascii="Times New Roman" w:eastAsia="Times New Roman" w:hAnsi="Times New Roman" w:cs="Times New Roman"/>
          <w:b/>
          <w:bCs/>
          <w:color w:val="000000"/>
          <w:sz w:val="28"/>
          <w:szCs w:val="28"/>
          <w:lang w:val="ru-RU" w:eastAsia="ru-RU"/>
        </w:rPr>
      </w:pPr>
    </w:p>
    <w:p w14:paraId="77592CCB" w14:textId="77777777" w:rsidR="00230BC7" w:rsidRPr="00230BC7" w:rsidRDefault="00230BC7" w:rsidP="00230BC7">
      <w:pPr>
        <w:ind w:left="862" w:right="577"/>
        <w:jc w:val="center"/>
        <w:rPr>
          <w:rFonts w:ascii="Times New Roman" w:eastAsia="Times New Roman" w:hAnsi="Times New Roman" w:cs="Times New Roman"/>
          <w:b/>
          <w:sz w:val="36"/>
          <w:szCs w:val="36"/>
        </w:rPr>
      </w:pPr>
    </w:p>
    <w:p w14:paraId="33184F73" w14:textId="77777777" w:rsidR="00230BC7" w:rsidRDefault="00230BC7">
      <w:pPr>
        <w:ind w:left="862" w:right="577"/>
        <w:jc w:val="center"/>
        <w:rPr>
          <w:rFonts w:ascii="Times New Roman" w:eastAsia="Times New Roman" w:hAnsi="Times New Roman" w:cs="Times New Roman"/>
          <w:b/>
          <w:sz w:val="36"/>
          <w:szCs w:val="36"/>
          <w:lang w:val="ru-RU"/>
        </w:rPr>
      </w:pPr>
    </w:p>
    <w:p w14:paraId="15306DE0" w14:textId="77777777" w:rsidR="007A58A2" w:rsidRDefault="007A58A2">
      <w:pPr>
        <w:ind w:left="862" w:right="577"/>
        <w:jc w:val="center"/>
        <w:rPr>
          <w:rFonts w:ascii="Times New Roman" w:eastAsia="Times New Roman" w:hAnsi="Times New Roman" w:cs="Times New Roman"/>
          <w:b/>
          <w:sz w:val="36"/>
          <w:szCs w:val="36"/>
          <w:lang w:val="ru-RU"/>
        </w:rPr>
      </w:pPr>
    </w:p>
    <w:p w14:paraId="1005C0B3" w14:textId="77777777" w:rsidR="007A58A2" w:rsidRDefault="007A58A2">
      <w:pPr>
        <w:ind w:left="862" w:right="577"/>
        <w:jc w:val="center"/>
        <w:rPr>
          <w:rFonts w:ascii="Times New Roman" w:eastAsia="Times New Roman" w:hAnsi="Times New Roman" w:cs="Times New Roman"/>
          <w:b/>
          <w:sz w:val="36"/>
          <w:szCs w:val="36"/>
          <w:lang w:val="ru-RU"/>
        </w:rPr>
      </w:pPr>
    </w:p>
    <w:p w14:paraId="67E328B5" w14:textId="77777777" w:rsidR="007A58A2" w:rsidRDefault="007A58A2">
      <w:pPr>
        <w:ind w:left="862" w:right="577"/>
        <w:jc w:val="center"/>
        <w:rPr>
          <w:rFonts w:ascii="Times New Roman" w:eastAsia="Times New Roman" w:hAnsi="Times New Roman" w:cs="Times New Roman"/>
          <w:b/>
          <w:sz w:val="36"/>
          <w:szCs w:val="36"/>
          <w:lang w:val="ru-RU"/>
        </w:rPr>
      </w:pPr>
    </w:p>
    <w:p w14:paraId="09CB847E" w14:textId="48226A66" w:rsidR="007A58A2" w:rsidRDefault="007A58A2" w:rsidP="007A58A2">
      <w:pPr>
        <w:ind w:right="577"/>
        <w:jc w:val="center"/>
        <w:rPr>
          <w:rFonts w:ascii="Times New Roman" w:eastAsia="Times New Roman" w:hAnsi="Times New Roman" w:cs="Times New Roman"/>
          <w:b/>
          <w:sz w:val="36"/>
          <w:szCs w:val="36"/>
          <w:lang w:val="ru-RU"/>
        </w:rPr>
      </w:pPr>
      <w:r>
        <w:rPr>
          <w:rFonts w:ascii="Times New Roman" w:eastAsia="Times New Roman" w:hAnsi="Times New Roman" w:cs="Times New Roman"/>
          <w:b/>
          <w:noProof/>
          <w:color w:val="000000"/>
          <w:sz w:val="26"/>
          <w:szCs w:val="26"/>
          <w:lang w:val="ru-RU" w:eastAsia="ru-RU"/>
        </w:rPr>
        <w:lastRenderedPageBreak/>
        <w:drawing>
          <wp:inline distT="0" distB="0" distL="0" distR="0" wp14:anchorId="6B589768" wp14:editId="128863A9">
            <wp:extent cx="6117590" cy="8665210"/>
            <wp:effectExtent l="0" t="0" r="0" b="0"/>
            <wp:docPr id="10917944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7590" cy="8665210"/>
                    </a:xfrm>
                    <a:prstGeom prst="rect">
                      <a:avLst/>
                    </a:prstGeom>
                    <a:noFill/>
                    <a:ln>
                      <a:noFill/>
                    </a:ln>
                  </pic:spPr>
                </pic:pic>
              </a:graphicData>
            </a:graphic>
          </wp:inline>
        </w:drawing>
      </w:r>
    </w:p>
    <w:p w14:paraId="12A73107" w14:textId="77777777" w:rsidR="007A58A2" w:rsidRDefault="007A58A2">
      <w:pPr>
        <w:ind w:left="862" w:right="577"/>
        <w:jc w:val="center"/>
        <w:rPr>
          <w:rFonts w:ascii="Times New Roman" w:eastAsia="Times New Roman" w:hAnsi="Times New Roman" w:cs="Times New Roman"/>
          <w:b/>
          <w:sz w:val="36"/>
          <w:szCs w:val="36"/>
          <w:lang w:val="ru-RU"/>
        </w:rPr>
      </w:pPr>
    </w:p>
    <w:p w14:paraId="204064FC" w14:textId="77777777" w:rsidR="007A58A2" w:rsidRDefault="007A58A2">
      <w:pPr>
        <w:ind w:left="862" w:right="577"/>
        <w:jc w:val="center"/>
        <w:rPr>
          <w:rFonts w:ascii="Times New Roman" w:eastAsia="Times New Roman" w:hAnsi="Times New Roman" w:cs="Times New Roman"/>
          <w:b/>
          <w:sz w:val="36"/>
          <w:szCs w:val="36"/>
          <w:lang w:val="ru-RU"/>
        </w:rPr>
      </w:pPr>
    </w:p>
    <w:p w14:paraId="6D7BF993" w14:textId="77777777" w:rsidR="007A58A2" w:rsidRPr="007A58A2" w:rsidRDefault="007A58A2">
      <w:pPr>
        <w:ind w:left="862" w:right="577"/>
        <w:jc w:val="center"/>
        <w:rPr>
          <w:rFonts w:ascii="Times New Roman" w:eastAsia="Times New Roman" w:hAnsi="Times New Roman" w:cs="Times New Roman"/>
          <w:b/>
          <w:sz w:val="36"/>
          <w:szCs w:val="36"/>
          <w:lang w:val="ru-RU"/>
        </w:rPr>
      </w:pPr>
    </w:p>
    <w:sectPr w:rsidR="007A58A2" w:rsidRPr="007A58A2" w:rsidSect="00230BC7">
      <w:footerReference w:type="default" r:id="rId15"/>
      <w:type w:val="continuous"/>
      <w:pgSz w:w="11920" w:h="16850"/>
      <w:pgMar w:top="851" w:right="580" w:bottom="709" w:left="1701" w:header="720" w:footer="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799976" w14:textId="77777777" w:rsidR="00AD6417" w:rsidRDefault="00AD6417" w:rsidP="00230BC7">
      <w:r>
        <w:separator/>
      </w:r>
    </w:p>
  </w:endnote>
  <w:endnote w:type="continuationSeparator" w:id="0">
    <w:p w14:paraId="5FC5F914" w14:textId="77777777" w:rsidR="00AD6417" w:rsidRDefault="00AD6417" w:rsidP="00230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7336506"/>
      <w:docPartObj>
        <w:docPartGallery w:val="Page Numbers (Bottom of Page)"/>
        <w:docPartUnique/>
      </w:docPartObj>
    </w:sdtPr>
    <w:sdtContent>
      <w:p w14:paraId="55E1F1FF" w14:textId="77777777" w:rsidR="004718CA" w:rsidRDefault="004718CA">
        <w:pPr>
          <w:pStyle w:val="ab"/>
          <w:jc w:val="right"/>
        </w:pPr>
      </w:p>
      <w:p w14:paraId="580D9934" w14:textId="77777777" w:rsidR="004718CA" w:rsidRDefault="00F97D97">
        <w:pPr>
          <w:pStyle w:val="ab"/>
          <w:jc w:val="right"/>
        </w:pPr>
        <w:r>
          <w:fldChar w:fldCharType="begin"/>
        </w:r>
        <w:r>
          <w:instrText>PAGE   \* MERGEFORMAT</w:instrText>
        </w:r>
        <w:r>
          <w:fldChar w:fldCharType="separate"/>
        </w:r>
        <w:r w:rsidR="0089517F" w:rsidRPr="0089517F">
          <w:rPr>
            <w:noProof/>
            <w:lang w:val="ru-RU"/>
          </w:rPr>
          <w:t>21</w:t>
        </w:r>
        <w:r>
          <w:rPr>
            <w:noProof/>
            <w:lang w:val="ru-RU"/>
          </w:rPr>
          <w:fldChar w:fldCharType="end"/>
        </w:r>
      </w:p>
    </w:sdtContent>
  </w:sdt>
  <w:p w14:paraId="1CBB4A5E" w14:textId="77777777" w:rsidR="004718CA" w:rsidRDefault="004718C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99154D" w14:textId="77777777" w:rsidR="00AD6417" w:rsidRDefault="00AD6417" w:rsidP="00230BC7">
      <w:r>
        <w:separator/>
      </w:r>
    </w:p>
  </w:footnote>
  <w:footnote w:type="continuationSeparator" w:id="0">
    <w:p w14:paraId="7E841E3D" w14:textId="77777777" w:rsidR="00AD6417" w:rsidRDefault="00AD6417" w:rsidP="00230B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6963"/>
    <w:multiLevelType w:val="multilevel"/>
    <w:tmpl w:val="8F6A6606"/>
    <w:lvl w:ilvl="0">
      <w:start w:val="2"/>
      <w:numFmt w:val="decimal"/>
      <w:lvlText w:val=""/>
      <w:lvlJc w:val="left"/>
      <w:pPr>
        <w:tabs>
          <w:tab w:val="num" w:pos="360"/>
        </w:tabs>
        <w:ind w:left="360" w:hanging="360"/>
      </w:pPr>
      <w:rPr>
        <w:rFonts w:cs="Times New Roman"/>
      </w:rPr>
    </w:lvl>
    <w:lvl w:ilvl="1">
      <w:start w:val="4"/>
      <w:numFmt w:val="decimal"/>
      <w:isLgl/>
      <w:lvlText w:val="%1.%2."/>
      <w:lvlJc w:val="left"/>
      <w:pPr>
        <w:ind w:left="1129" w:hanging="420"/>
      </w:pPr>
      <w:rPr>
        <w:rFonts w:cs="Times New Roman"/>
      </w:rPr>
    </w:lvl>
    <w:lvl w:ilvl="2">
      <w:start w:val="1"/>
      <w:numFmt w:val="decimal"/>
      <w:isLgl/>
      <w:lvlText w:val="%1.%2.%3."/>
      <w:lvlJc w:val="left"/>
      <w:pPr>
        <w:ind w:left="2138" w:hanging="720"/>
      </w:pPr>
      <w:rPr>
        <w:rFonts w:cs="Times New Roman"/>
      </w:rPr>
    </w:lvl>
    <w:lvl w:ilvl="3">
      <w:start w:val="1"/>
      <w:numFmt w:val="decimal"/>
      <w:isLgl/>
      <w:lvlText w:val="%1.%2.%3.%4."/>
      <w:lvlJc w:val="left"/>
      <w:pPr>
        <w:ind w:left="2847" w:hanging="720"/>
      </w:pPr>
      <w:rPr>
        <w:rFonts w:cs="Times New Roman"/>
      </w:rPr>
    </w:lvl>
    <w:lvl w:ilvl="4">
      <w:start w:val="1"/>
      <w:numFmt w:val="decimal"/>
      <w:isLgl/>
      <w:lvlText w:val="%1.%2.%3.%4.%5."/>
      <w:lvlJc w:val="left"/>
      <w:pPr>
        <w:ind w:left="3916" w:hanging="1080"/>
      </w:pPr>
      <w:rPr>
        <w:rFonts w:cs="Times New Roman"/>
      </w:rPr>
    </w:lvl>
    <w:lvl w:ilvl="5">
      <w:start w:val="1"/>
      <w:numFmt w:val="decimal"/>
      <w:isLgl/>
      <w:lvlText w:val="%1.%2.%3.%4.%5.%6."/>
      <w:lvlJc w:val="left"/>
      <w:pPr>
        <w:ind w:left="4625" w:hanging="1080"/>
      </w:pPr>
      <w:rPr>
        <w:rFonts w:cs="Times New Roman"/>
      </w:rPr>
    </w:lvl>
    <w:lvl w:ilvl="6">
      <w:start w:val="1"/>
      <w:numFmt w:val="decimal"/>
      <w:isLgl/>
      <w:lvlText w:val="%1.%2.%3.%4.%5.%6.%7."/>
      <w:lvlJc w:val="left"/>
      <w:pPr>
        <w:ind w:left="5694" w:hanging="1440"/>
      </w:pPr>
      <w:rPr>
        <w:rFonts w:cs="Times New Roman"/>
      </w:rPr>
    </w:lvl>
    <w:lvl w:ilvl="7">
      <w:start w:val="1"/>
      <w:numFmt w:val="decimal"/>
      <w:isLgl/>
      <w:lvlText w:val="%1.%2.%3.%4.%5.%6.%7.%8."/>
      <w:lvlJc w:val="left"/>
      <w:pPr>
        <w:ind w:left="6403" w:hanging="1440"/>
      </w:pPr>
      <w:rPr>
        <w:rFonts w:cs="Times New Roman"/>
      </w:rPr>
    </w:lvl>
    <w:lvl w:ilvl="8">
      <w:start w:val="1"/>
      <w:numFmt w:val="decimal"/>
      <w:isLgl/>
      <w:lvlText w:val="%1.%2.%3.%4.%5.%6.%7.%8.%9."/>
      <w:lvlJc w:val="left"/>
      <w:pPr>
        <w:ind w:left="7472" w:hanging="1800"/>
      </w:pPr>
      <w:rPr>
        <w:rFonts w:cs="Times New Roman"/>
      </w:rPr>
    </w:lvl>
  </w:abstractNum>
  <w:abstractNum w:abstractNumId="1" w15:restartNumberingAfterBreak="0">
    <w:nsid w:val="09AF2DFD"/>
    <w:multiLevelType w:val="hybridMultilevel"/>
    <w:tmpl w:val="FBE40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0E565E"/>
    <w:multiLevelType w:val="hybridMultilevel"/>
    <w:tmpl w:val="FF8A0016"/>
    <w:lvl w:ilvl="0" w:tplc="B26095D2">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 w15:restartNumberingAfterBreak="0">
    <w:nsid w:val="31292BDA"/>
    <w:multiLevelType w:val="multilevel"/>
    <w:tmpl w:val="473C3970"/>
    <w:lvl w:ilvl="0">
      <w:start w:val="1"/>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5DBA61CB"/>
    <w:multiLevelType w:val="singleLevel"/>
    <w:tmpl w:val="97CA9E4C"/>
    <w:lvl w:ilvl="0">
      <w:start w:val="2"/>
      <w:numFmt w:val="bullet"/>
      <w:lvlText w:val="-"/>
      <w:lvlJc w:val="left"/>
      <w:pPr>
        <w:tabs>
          <w:tab w:val="num" w:pos="1080"/>
        </w:tabs>
        <w:ind w:left="1080" w:hanging="360"/>
      </w:pPr>
      <w:rPr>
        <w:rFonts w:hint="default"/>
        <w:color w:val="auto"/>
      </w:rPr>
    </w:lvl>
  </w:abstractNum>
  <w:num w:numId="1" w16cid:durableId="570505389">
    <w:abstractNumId w:val="4"/>
  </w:num>
  <w:num w:numId="2" w16cid:durableId="1754426199">
    <w:abstractNumId w:val="1"/>
  </w:num>
  <w:num w:numId="3" w16cid:durableId="1999770573">
    <w:abstractNumId w:val="0"/>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79737988">
    <w:abstractNumId w:val="2"/>
  </w:num>
  <w:num w:numId="5" w16cid:durableId="5826834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459CE"/>
    <w:rsid w:val="00021C8F"/>
    <w:rsid w:val="00061D36"/>
    <w:rsid w:val="000658AA"/>
    <w:rsid w:val="000669D4"/>
    <w:rsid w:val="00077B41"/>
    <w:rsid w:val="000B6E55"/>
    <w:rsid w:val="000C3DB7"/>
    <w:rsid w:val="000F2909"/>
    <w:rsid w:val="0010478C"/>
    <w:rsid w:val="001111FF"/>
    <w:rsid w:val="00114CAA"/>
    <w:rsid w:val="001957A5"/>
    <w:rsid w:val="001B36B7"/>
    <w:rsid w:val="001C3D31"/>
    <w:rsid w:val="001F5316"/>
    <w:rsid w:val="00212AEE"/>
    <w:rsid w:val="00216B99"/>
    <w:rsid w:val="00222B5E"/>
    <w:rsid w:val="00230BC7"/>
    <w:rsid w:val="00241EDB"/>
    <w:rsid w:val="0025545A"/>
    <w:rsid w:val="002828CC"/>
    <w:rsid w:val="002862E2"/>
    <w:rsid w:val="002A389D"/>
    <w:rsid w:val="002A5C63"/>
    <w:rsid w:val="002C32CC"/>
    <w:rsid w:val="002F3868"/>
    <w:rsid w:val="0030436E"/>
    <w:rsid w:val="00306E66"/>
    <w:rsid w:val="0034094B"/>
    <w:rsid w:val="00353105"/>
    <w:rsid w:val="00361361"/>
    <w:rsid w:val="0039705B"/>
    <w:rsid w:val="003A6641"/>
    <w:rsid w:val="003B4517"/>
    <w:rsid w:val="003C4792"/>
    <w:rsid w:val="004036C5"/>
    <w:rsid w:val="00407F30"/>
    <w:rsid w:val="004552DF"/>
    <w:rsid w:val="004718CA"/>
    <w:rsid w:val="004737C4"/>
    <w:rsid w:val="004B09AC"/>
    <w:rsid w:val="004C0A24"/>
    <w:rsid w:val="004C1A8C"/>
    <w:rsid w:val="004E474E"/>
    <w:rsid w:val="004F158C"/>
    <w:rsid w:val="005047DA"/>
    <w:rsid w:val="005055E1"/>
    <w:rsid w:val="00564E66"/>
    <w:rsid w:val="005730F7"/>
    <w:rsid w:val="00574441"/>
    <w:rsid w:val="005906B6"/>
    <w:rsid w:val="005A4929"/>
    <w:rsid w:val="006239B4"/>
    <w:rsid w:val="00627659"/>
    <w:rsid w:val="00632462"/>
    <w:rsid w:val="00665565"/>
    <w:rsid w:val="00672FB2"/>
    <w:rsid w:val="006B041F"/>
    <w:rsid w:val="006B5505"/>
    <w:rsid w:val="006C3048"/>
    <w:rsid w:val="006C6D55"/>
    <w:rsid w:val="0070469A"/>
    <w:rsid w:val="00707B5A"/>
    <w:rsid w:val="00725CB8"/>
    <w:rsid w:val="00732AC8"/>
    <w:rsid w:val="00741169"/>
    <w:rsid w:val="007424E0"/>
    <w:rsid w:val="00753D85"/>
    <w:rsid w:val="00753E47"/>
    <w:rsid w:val="00796820"/>
    <w:rsid w:val="007A014A"/>
    <w:rsid w:val="007A58A2"/>
    <w:rsid w:val="007C0037"/>
    <w:rsid w:val="007F4B4F"/>
    <w:rsid w:val="008265A3"/>
    <w:rsid w:val="00835008"/>
    <w:rsid w:val="00865433"/>
    <w:rsid w:val="00874007"/>
    <w:rsid w:val="00891EB6"/>
    <w:rsid w:val="0089517F"/>
    <w:rsid w:val="008A0C27"/>
    <w:rsid w:val="008C7D89"/>
    <w:rsid w:val="0091649E"/>
    <w:rsid w:val="00920E55"/>
    <w:rsid w:val="00936344"/>
    <w:rsid w:val="00937F7C"/>
    <w:rsid w:val="00945409"/>
    <w:rsid w:val="009459CE"/>
    <w:rsid w:val="00950D5C"/>
    <w:rsid w:val="0097313F"/>
    <w:rsid w:val="00974350"/>
    <w:rsid w:val="009D2C03"/>
    <w:rsid w:val="009E19BA"/>
    <w:rsid w:val="009F5295"/>
    <w:rsid w:val="00A10682"/>
    <w:rsid w:val="00A113CA"/>
    <w:rsid w:val="00A2004D"/>
    <w:rsid w:val="00A45A43"/>
    <w:rsid w:val="00AC5DE3"/>
    <w:rsid w:val="00AD6417"/>
    <w:rsid w:val="00AF4915"/>
    <w:rsid w:val="00AF6473"/>
    <w:rsid w:val="00B0287D"/>
    <w:rsid w:val="00B23C76"/>
    <w:rsid w:val="00B25A71"/>
    <w:rsid w:val="00B33159"/>
    <w:rsid w:val="00B529E8"/>
    <w:rsid w:val="00B54A57"/>
    <w:rsid w:val="00B56DE6"/>
    <w:rsid w:val="00B676A0"/>
    <w:rsid w:val="00B7429F"/>
    <w:rsid w:val="00B7664D"/>
    <w:rsid w:val="00BD2A6F"/>
    <w:rsid w:val="00BD7F72"/>
    <w:rsid w:val="00C1333C"/>
    <w:rsid w:val="00C20642"/>
    <w:rsid w:val="00C33980"/>
    <w:rsid w:val="00C46C70"/>
    <w:rsid w:val="00CD13E5"/>
    <w:rsid w:val="00CE445B"/>
    <w:rsid w:val="00CE452F"/>
    <w:rsid w:val="00CE5EBF"/>
    <w:rsid w:val="00D50CF8"/>
    <w:rsid w:val="00D760CD"/>
    <w:rsid w:val="00D80384"/>
    <w:rsid w:val="00D84ADD"/>
    <w:rsid w:val="00E1133C"/>
    <w:rsid w:val="00E24E0F"/>
    <w:rsid w:val="00E538B2"/>
    <w:rsid w:val="00E67C14"/>
    <w:rsid w:val="00E70E78"/>
    <w:rsid w:val="00EA5D57"/>
    <w:rsid w:val="00EF19BE"/>
    <w:rsid w:val="00F31733"/>
    <w:rsid w:val="00F674D0"/>
    <w:rsid w:val="00F70F0D"/>
    <w:rsid w:val="00F85AE0"/>
    <w:rsid w:val="00F96E2B"/>
    <w:rsid w:val="00F97D97"/>
    <w:rsid w:val="00FA7FF0"/>
    <w:rsid w:val="00FB4EF0"/>
    <w:rsid w:val="00FB5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5C3716F"/>
  <w15:docId w15:val="{5DACD93C-1A17-4DB4-A349-5025C44E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7A014A"/>
  </w:style>
  <w:style w:type="paragraph" w:styleId="1">
    <w:name w:val="heading 1"/>
    <w:basedOn w:val="a"/>
    <w:next w:val="a"/>
    <w:link w:val="10"/>
    <w:qFormat/>
    <w:rsid w:val="00230BC7"/>
    <w:pPr>
      <w:keepNext/>
      <w:widowControl/>
      <w:spacing w:before="240" w:after="60"/>
      <w:outlineLvl w:val="0"/>
    </w:pPr>
    <w:rPr>
      <w:rFonts w:ascii="Arial" w:eastAsia="Times New Roman" w:hAnsi="Arial" w:cs="Arial"/>
      <w:b/>
      <w:bCs/>
      <w:kern w:val="32"/>
      <w:sz w:val="32"/>
      <w:szCs w:val="32"/>
      <w:lang w:val="ru-RU" w:eastAsia="ru-RU"/>
    </w:rPr>
  </w:style>
  <w:style w:type="paragraph" w:styleId="2">
    <w:name w:val="heading 2"/>
    <w:basedOn w:val="a"/>
    <w:next w:val="a"/>
    <w:link w:val="20"/>
    <w:qFormat/>
    <w:rsid w:val="00230BC7"/>
    <w:pPr>
      <w:keepNext/>
      <w:widowControl/>
      <w:spacing w:before="240" w:after="60"/>
      <w:outlineLvl w:val="1"/>
    </w:pPr>
    <w:rPr>
      <w:rFonts w:ascii="Arial" w:eastAsia="Times New Roman" w:hAnsi="Arial" w:cs="Arial"/>
      <w:b/>
      <w:bCs/>
      <w:i/>
      <w:iCs/>
      <w:sz w:val="28"/>
      <w:szCs w:val="28"/>
      <w:lang w:val="ru-RU" w:eastAsia="ru-RU"/>
    </w:rPr>
  </w:style>
  <w:style w:type="paragraph" w:styleId="3">
    <w:name w:val="heading 3"/>
    <w:basedOn w:val="a"/>
    <w:link w:val="30"/>
    <w:qFormat/>
    <w:rsid w:val="0039705B"/>
    <w:pPr>
      <w:widowControl/>
      <w:spacing w:before="100" w:beforeAutospacing="1" w:after="100" w:afterAutospacing="1"/>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A014A"/>
    <w:tblPr>
      <w:tblInd w:w="0" w:type="dxa"/>
      <w:tblCellMar>
        <w:top w:w="0" w:type="dxa"/>
        <w:left w:w="0" w:type="dxa"/>
        <w:bottom w:w="0" w:type="dxa"/>
        <w:right w:w="0" w:type="dxa"/>
      </w:tblCellMar>
    </w:tblPr>
  </w:style>
  <w:style w:type="paragraph" w:styleId="a3">
    <w:name w:val="Body Text"/>
    <w:basedOn w:val="a"/>
    <w:link w:val="a4"/>
    <w:qFormat/>
    <w:rsid w:val="007A014A"/>
    <w:pPr>
      <w:ind w:left="862"/>
    </w:pPr>
    <w:rPr>
      <w:rFonts w:ascii="Times New Roman" w:eastAsia="Times New Roman" w:hAnsi="Times New Roman"/>
      <w:b/>
      <w:bCs/>
      <w:sz w:val="44"/>
      <w:szCs w:val="44"/>
    </w:rPr>
  </w:style>
  <w:style w:type="paragraph" w:styleId="a5">
    <w:name w:val="List Paragraph"/>
    <w:basedOn w:val="a"/>
    <w:uiPriority w:val="34"/>
    <w:qFormat/>
    <w:rsid w:val="007A014A"/>
  </w:style>
  <w:style w:type="paragraph" w:customStyle="1" w:styleId="TableParagraph">
    <w:name w:val="Table Paragraph"/>
    <w:basedOn w:val="a"/>
    <w:uiPriority w:val="1"/>
    <w:qFormat/>
    <w:rsid w:val="007A014A"/>
  </w:style>
  <w:style w:type="paragraph" w:styleId="a6">
    <w:name w:val="Balloon Text"/>
    <w:basedOn w:val="a"/>
    <w:link w:val="a7"/>
    <w:unhideWhenUsed/>
    <w:rsid w:val="00AF6473"/>
    <w:rPr>
      <w:rFonts w:ascii="Tahoma" w:hAnsi="Tahoma" w:cs="Tahoma"/>
      <w:sz w:val="16"/>
      <w:szCs w:val="16"/>
    </w:rPr>
  </w:style>
  <w:style w:type="character" w:customStyle="1" w:styleId="a7">
    <w:name w:val="Текст выноски Знак"/>
    <w:basedOn w:val="a0"/>
    <w:link w:val="a6"/>
    <w:rsid w:val="00AF6473"/>
    <w:rPr>
      <w:rFonts w:ascii="Tahoma" w:hAnsi="Tahoma" w:cs="Tahoma"/>
      <w:sz w:val="16"/>
      <w:szCs w:val="16"/>
    </w:rPr>
  </w:style>
  <w:style w:type="character" w:customStyle="1" w:styleId="30">
    <w:name w:val="Заголовок 3 Знак"/>
    <w:basedOn w:val="a0"/>
    <w:link w:val="3"/>
    <w:rsid w:val="0039705B"/>
    <w:rPr>
      <w:rFonts w:ascii="Times New Roman" w:eastAsia="Times New Roman" w:hAnsi="Times New Roman" w:cs="Times New Roman"/>
      <w:b/>
      <w:bCs/>
      <w:sz w:val="27"/>
      <w:szCs w:val="27"/>
      <w:lang w:val="ru-RU" w:eastAsia="ru-RU"/>
    </w:rPr>
  </w:style>
  <w:style w:type="character" w:styleId="a8">
    <w:name w:val="Hyperlink"/>
    <w:basedOn w:val="a0"/>
    <w:uiPriority w:val="99"/>
    <w:semiHidden/>
    <w:unhideWhenUsed/>
    <w:rsid w:val="0039705B"/>
    <w:rPr>
      <w:color w:val="0000FF"/>
      <w:u w:val="single"/>
    </w:rPr>
  </w:style>
  <w:style w:type="character" w:customStyle="1" w:styleId="10">
    <w:name w:val="Заголовок 1 Знак"/>
    <w:basedOn w:val="a0"/>
    <w:link w:val="1"/>
    <w:rsid w:val="00230BC7"/>
    <w:rPr>
      <w:rFonts w:ascii="Arial" w:eastAsia="Times New Roman" w:hAnsi="Arial" w:cs="Arial"/>
      <w:b/>
      <w:bCs/>
      <w:kern w:val="32"/>
      <w:sz w:val="32"/>
      <w:szCs w:val="32"/>
      <w:lang w:val="ru-RU" w:eastAsia="ru-RU"/>
    </w:rPr>
  </w:style>
  <w:style w:type="character" w:customStyle="1" w:styleId="20">
    <w:name w:val="Заголовок 2 Знак"/>
    <w:basedOn w:val="a0"/>
    <w:link w:val="2"/>
    <w:rsid w:val="00230BC7"/>
    <w:rPr>
      <w:rFonts w:ascii="Arial" w:eastAsia="Times New Roman" w:hAnsi="Arial" w:cs="Arial"/>
      <w:b/>
      <w:bCs/>
      <w:i/>
      <w:iCs/>
      <w:sz w:val="28"/>
      <w:szCs w:val="28"/>
      <w:lang w:val="ru-RU" w:eastAsia="ru-RU"/>
    </w:rPr>
  </w:style>
  <w:style w:type="character" w:customStyle="1" w:styleId="a4">
    <w:name w:val="Основной текст Знак"/>
    <w:basedOn w:val="a0"/>
    <w:link w:val="a3"/>
    <w:rsid w:val="00230BC7"/>
    <w:rPr>
      <w:rFonts w:ascii="Times New Roman" w:eastAsia="Times New Roman" w:hAnsi="Times New Roman"/>
      <w:b/>
      <w:bCs/>
      <w:sz w:val="44"/>
      <w:szCs w:val="44"/>
    </w:rPr>
  </w:style>
  <w:style w:type="paragraph" w:styleId="a9">
    <w:name w:val="header"/>
    <w:basedOn w:val="a"/>
    <w:link w:val="aa"/>
    <w:uiPriority w:val="99"/>
    <w:unhideWhenUsed/>
    <w:rsid w:val="00230BC7"/>
    <w:pPr>
      <w:tabs>
        <w:tab w:val="center" w:pos="4677"/>
        <w:tab w:val="right" w:pos="9355"/>
      </w:tabs>
    </w:pPr>
  </w:style>
  <w:style w:type="character" w:customStyle="1" w:styleId="aa">
    <w:name w:val="Верхний колонтитул Знак"/>
    <w:basedOn w:val="a0"/>
    <w:link w:val="a9"/>
    <w:uiPriority w:val="99"/>
    <w:rsid w:val="00230BC7"/>
  </w:style>
  <w:style w:type="paragraph" w:styleId="ab">
    <w:name w:val="footer"/>
    <w:basedOn w:val="a"/>
    <w:link w:val="ac"/>
    <w:uiPriority w:val="99"/>
    <w:unhideWhenUsed/>
    <w:rsid w:val="00230BC7"/>
    <w:pPr>
      <w:tabs>
        <w:tab w:val="center" w:pos="4677"/>
        <w:tab w:val="right" w:pos="9355"/>
      </w:tabs>
    </w:pPr>
  </w:style>
  <w:style w:type="character" w:customStyle="1" w:styleId="ac">
    <w:name w:val="Нижний колонтитул Знак"/>
    <w:basedOn w:val="a0"/>
    <w:link w:val="ab"/>
    <w:uiPriority w:val="99"/>
    <w:rsid w:val="00230BC7"/>
  </w:style>
  <w:style w:type="paragraph" w:styleId="21">
    <w:name w:val="Body Text 2"/>
    <w:basedOn w:val="a"/>
    <w:link w:val="22"/>
    <w:unhideWhenUsed/>
    <w:rsid w:val="00230BC7"/>
    <w:pPr>
      <w:spacing w:after="120" w:line="480" w:lineRule="auto"/>
    </w:pPr>
  </w:style>
  <w:style w:type="character" w:customStyle="1" w:styleId="22">
    <w:name w:val="Основной текст 2 Знак"/>
    <w:basedOn w:val="a0"/>
    <w:link w:val="21"/>
    <w:rsid w:val="00230BC7"/>
  </w:style>
  <w:style w:type="numbering" w:customStyle="1" w:styleId="11">
    <w:name w:val="Нет списка1"/>
    <w:next w:val="a2"/>
    <w:uiPriority w:val="99"/>
    <w:semiHidden/>
    <w:unhideWhenUsed/>
    <w:rsid w:val="00230BC7"/>
  </w:style>
  <w:style w:type="character" w:styleId="ad">
    <w:name w:val="page number"/>
    <w:basedOn w:val="a0"/>
    <w:rsid w:val="00230BC7"/>
  </w:style>
  <w:style w:type="paragraph" w:styleId="ae">
    <w:name w:val="Body Text Indent"/>
    <w:basedOn w:val="a"/>
    <w:link w:val="af"/>
    <w:rsid w:val="00230BC7"/>
    <w:pPr>
      <w:widowControl/>
      <w:ind w:left="990"/>
      <w:jc w:val="both"/>
    </w:pPr>
    <w:rPr>
      <w:rFonts w:ascii="Times New Roman" w:eastAsia="Times New Roman" w:hAnsi="Times New Roman" w:cs="Times New Roman"/>
      <w:sz w:val="28"/>
      <w:szCs w:val="24"/>
      <w:lang w:val="ru-RU" w:eastAsia="ru-RU"/>
    </w:rPr>
  </w:style>
  <w:style w:type="character" w:customStyle="1" w:styleId="af">
    <w:name w:val="Основной текст с отступом Знак"/>
    <w:basedOn w:val="a0"/>
    <w:link w:val="ae"/>
    <w:rsid w:val="00230BC7"/>
    <w:rPr>
      <w:rFonts w:ascii="Times New Roman" w:eastAsia="Times New Roman" w:hAnsi="Times New Roman" w:cs="Times New Roman"/>
      <w:sz w:val="28"/>
      <w:szCs w:val="24"/>
      <w:lang w:val="ru-RU" w:eastAsia="ru-RU"/>
    </w:rPr>
  </w:style>
  <w:style w:type="paragraph" w:styleId="23">
    <w:name w:val="Body Text Indent 2"/>
    <w:basedOn w:val="a"/>
    <w:link w:val="24"/>
    <w:rsid w:val="00230BC7"/>
    <w:pPr>
      <w:widowControl/>
      <w:tabs>
        <w:tab w:val="center" w:pos="5031"/>
        <w:tab w:val="left" w:pos="7425"/>
      </w:tabs>
      <w:ind w:firstLine="708"/>
    </w:pPr>
    <w:rPr>
      <w:rFonts w:ascii="Times New Roman" w:eastAsia="Times New Roman" w:hAnsi="Times New Roman" w:cs="Times New Roman"/>
      <w:sz w:val="28"/>
      <w:szCs w:val="24"/>
      <w:lang w:val="ru-RU" w:eastAsia="ru-RU"/>
    </w:rPr>
  </w:style>
  <w:style w:type="character" w:customStyle="1" w:styleId="24">
    <w:name w:val="Основной текст с отступом 2 Знак"/>
    <w:basedOn w:val="a0"/>
    <w:link w:val="23"/>
    <w:rsid w:val="00230BC7"/>
    <w:rPr>
      <w:rFonts w:ascii="Times New Roman" w:eastAsia="Times New Roman" w:hAnsi="Times New Roman" w:cs="Times New Roman"/>
      <w:sz w:val="28"/>
      <w:szCs w:val="24"/>
      <w:lang w:val="ru-RU" w:eastAsia="ru-RU"/>
    </w:rPr>
  </w:style>
  <w:style w:type="paragraph" w:styleId="31">
    <w:name w:val="Body Text Indent 3"/>
    <w:basedOn w:val="a"/>
    <w:link w:val="32"/>
    <w:rsid w:val="00230BC7"/>
    <w:pPr>
      <w:widowControl/>
      <w:tabs>
        <w:tab w:val="center" w:pos="5031"/>
        <w:tab w:val="left" w:pos="7425"/>
      </w:tabs>
      <w:ind w:firstLine="708"/>
      <w:jc w:val="both"/>
    </w:pPr>
    <w:rPr>
      <w:rFonts w:ascii="Times New Roman" w:eastAsia="Times New Roman" w:hAnsi="Times New Roman" w:cs="Times New Roman"/>
      <w:sz w:val="28"/>
      <w:szCs w:val="24"/>
      <w:lang w:val="ru-RU" w:eastAsia="ru-RU"/>
    </w:rPr>
  </w:style>
  <w:style w:type="character" w:customStyle="1" w:styleId="32">
    <w:name w:val="Основной текст с отступом 3 Знак"/>
    <w:basedOn w:val="a0"/>
    <w:link w:val="31"/>
    <w:rsid w:val="00230BC7"/>
    <w:rPr>
      <w:rFonts w:ascii="Times New Roman" w:eastAsia="Times New Roman" w:hAnsi="Times New Roman" w:cs="Times New Roman"/>
      <w:sz w:val="28"/>
      <w:szCs w:val="24"/>
      <w:lang w:val="ru-RU" w:eastAsia="ru-RU"/>
    </w:rPr>
  </w:style>
  <w:style w:type="paragraph" w:styleId="33">
    <w:name w:val="Body Text 3"/>
    <w:basedOn w:val="a"/>
    <w:link w:val="34"/>
    <w:rsid w:val="00230BC7"/>
    <w:pPr>
      <w:widowControl/>
      <w:jc w:val="center"/>
    </w:pPr>
    <w:rPr>
      <w:rFonts w:ascii="Times New Roman" w:eastAsia="Times New Roman" w:hAnsi="Times New Roman" w:cs="Times New Roman"/>
      <w:b/>
      <w:bCs/>
      <w:sz w:val="24"/>
      <w:szCs w:val="24"/>
      <w:lang w:val="ru-RU" w:eastAsia="ru-RU"/>
    </w:rPr>
  </w:style>
  <w:style w:type="character" w:customStyle="1" w:styleId="34">
    <w:name w:val="Основной текст 3 Знак"/>
    <w:basedOn w:val="a0"/>
    <w:link w:val="33"/>
    <w:rsid w:val="00230BC7"/>
    <w:rPr>
      <w:rFonts w:ascii="Times New Roman" w:eastAsia="Times New Roman" w:hAnsi="Times New Roman" w:cs="Times New Roman"/>
      <w:b/>
      <w:bCs/>
      <w:sz w:val="24"/>
      <w:szCs w:val="24"/>
      <w:lang w:val="ru-RU" w:eastAsia="ru-RU"/>
    </w:rPr>
  </w:style>
  <w:style w:type="paragraph" w:customStyle="1" w:styleId="Style7">
    <w:name w:val="Style7"/>
    <w:basedOn w:val="a"/>
    <w:uiPriority w:val="99"/>
    <w:rsid w:val="00230BC7"/>
    <w:pPr>
      <w:autoSpaceDE w:val="0"/>
      <w:autoSpaceDN w:val="0"/>
      <w:adjustRightInd w:val="0"/>
      <w:spacing w:line="307" w:lineRule="exact"/>
      <w:ind w:hanging="326"/>
      <w:jc w:val="both"/>
    </w:pPr>
    <w:rPr>
      <w:rFonts w:ascii="Times New Roman" w:eastAsia="Times New Roman" w:hAnsi="Times New Roman" w:cs="Times New Roman"/>
      <w:sz w:val="24"/>
      <w:szCs w:val="24"/>
      <w:lang w:val="ru-RU" w:eastAsia="ru-RU"/>
    </w:rPr>
  </w:style>
  <w:style w:type="character" w:customStyle="1" w:styleId="FontStyle20">
    <w:name w:val="Font Style20"/>
    <w:uiPriority w:val="99"/>
    <w:rsid w:val="00230BC7"/>
    <w:rPr>
      <w:rFonts w:ascii="Times New Roman" w:hAnsi="Times New Roman" w:cs="Times New Roman" w:hint="default"/>
      <w:sz w:val="24"/>
      <w:szCs w:val="24"/>
    </w:rPr>
  </w:style>
  <w:style w:type="paragraph" w:styleId="af0">
    <w:name w:val="Revision"/>
    <w:hidden/>
    <w:uiPriority w:val="99"/>
    <w:semiHidden/>
    <w:rsid w:val="00230BC7"/>
    <w:pPr>
      <w:widowControl/>
    </w:pPr>
    <w:rPr>
      <w:rFonts w:ascii="Times New Roman" w:eastAsia="Times New Roman" w:hAnsi="Times New Roman" w:cs="Times New Roman"/>
      <w:sz w:val="24"/>
      <w:szCs w:val="24"/>
      <w:lang w:val="ru-RU" w:eastAsia="ru-RU"/>
    </w:rPr>
  </w:style>
  <w:style w:type="character" w:styleId="af1">
    <w:name w:val="Strong"/>
    <w:basedOn w:val="a0"/>
    <w:uiPriority w:val="22"/>
    <w:qFormat/>
    <w:rsid w:val="001B36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7130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94B743-60C8-4B77-9642-27E9B23D1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Pages>
  <Words>8859</Words>
  <Characters>50499</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&lt;F2E8F2F3EBFCEDFBFBE55F332DF55FF2EEECEEE22E696E6464&gt;</vt:lpstr>
    </vt:vector>
  </TitlesOfParts>
  <Company/>
  <LinksUpToDate>false</LinksUpToDate>
  <CharactersWithSpaces>59240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&lt;F2E8F2F3EBFCEDFBFBE55F332DF55FF2EEECEEE22E696E6464&gt;</dc:title>
  <dc:creator>Гаврилец</dc:creator>
  <cp:lastModifiedBy>Екатерина Хомякова</cp:lastModifiedBy>
  <cp:revision>74</cp:revision>
  <cp:lastPrinted>2025-11-20T10:25:00Z</cp:lastPrinted>
  <dcterms:created xsi:type="dcterms:W3CDTF">2025-11-06T08:28:00Z</dcterms:created>
  <dcterms:modified xsi:type="dcterms:W3CDTF">2026-01-26T07:49:00Z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LastSaved">
    <vt:filetime>2023-02-11T00:00:00Z</vt:filetime>
  </property>
</Properties>
</file>